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AC531C">
        <w:rPr>
          <w:rFonts w:ascii="Arial" w:hAnsi="Arial" w:cs="Arial"/>
          <w:sz w:val="28"/>
          <w:szCs w:val="32"/>
        </w:rPr>
        <w:t>August 18</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 xml:space="preserve">(These minutes were approved </w:t>
      </w:r>
      <w:r w:rsidR="00AC531C" w:rsidRPr="00CD5A35">
        <w:rPr>
          <w:rFonts w:ascii="Arial" w:hAnsi="Arial" w:cs="Arial"/>
          <w:i/>
          <w:sz w:val="18"/>
          <w:szCs w:val="20"/>
        </w:rPr>
        <w:t>on</w:t>
      </w:r>
      <w:r w:rsidR="00E94EFC">
        <w:rPr>
          <w:rFonts w:ascii="Arial" w:hAnsi="Arial" w:cs="Arial"/>
          <w:i/>
          <w:sz w:val="18"/>
          <w:szCs w:val="20"/>
        </w:rPr>
        <w:t xml:space="preserve"> September 8</w:t>
      </w:r>
      <w:r w:rsidR="00AC531C">
        <w:rPr>
          <w:rFonts w:ascii="Arial" w:hAnsi="Arial" w:cs="Arial"/>
          <w:i/>
          <w:sz w:val="18"/>
          <w:szCs w:val="20"/>
        </w:rPr>
        <w:t>,</w:t>
      </w:r>
      <w:r w:rsidRPr="00CD5A35">
        <w:rPr>
          <w:rFonts w:ascii="Arial" w:hAnsi="Arial" w:cs="Arial"/>
          <w:i/>
          <w:sz w:val="18"/>
          <w:szCs w:val="20"/>
        </w:rPr>
        <w:t xml:space="preserve"> 2014)</w:t>
      </w:r>
    </w:p>
    <w:p w:rsidR="009B62D7" w:rsidRPr="00CD5A35" w:rsidRDefault="009B62D7" w:rsidP="009B62D7">
      <w:pPr>
        <w:ind w:right="-288"/>
        <w:jc w:val="center"/>
        <w:rPr>
          <w:rFonts w:ascii="Arial" w:hAnsi="Arial" w:cs="Arial"/>
          <w:sz w:val="28"/>
          <w:szCs w:val="32"/>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CB49CC" w:rsidRDefault="00CB49CC" w:rsidP="00CB49CC">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B49CC">
        <w:rPr>
          <w:rFonts w:ascii="Arial" w:hAnsi="Arial" w:cs="Arial"/>
          <w:i/>
          <w:sz w:val="20"/>
          <w:szCs w:val="22"/>
        </w:rPr>
        <w:t>Vice Chair</w:t>
      </w:r>
      <w:r w:rsidRPr="00CD5A35">
        <w:rPr>
          <w:rFonts w:ascii="Arial" w:hAnsi="Arial" w:cs="Arial"/>
          <w:sz w:val="20"/>
          <w:szCs w:val="22"/>
        </w:rPr>
        <w:t xml:space="preserve"> </w:t>
      </w:r>
    </w:p>
    <w:p w:rsidR="009B62D7" w:rsidRPr="00CD5A35" w:rsidRDefault="009B62D7" w:rsidP="009B62D7">
      <w:pPr>
        <w:tabs>
          <w:tab w:val="left" w:pos="2820"/>
        </w:tabs>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5A3F5D" w:rsidRDefault="005A3F5D" w:rsidP="009B62D7">
      <w:pPr>
        <w:ind w:right="-288"/>
        <w:rPr>
          <w:rFonts w:ascii="Arial" w:hAnsi="Arial" w:cs="Arial"/>
          <w:sz w:val="20"/>
          <w:szCs w:val="22"/>
        </w:rPr>
      </w:pPr>
      <w:r>
        <w:rPr>
          <w:rFonts w:ascii="Arial" w:hAnsi="Arial" w:cs="Arial"/>
          <w:sz w:val="20"/>
          <w:szCs w:val="22"/>
        </w:rPr>
        <w:t xml:space="preserve">Matthew </w:t>
      </w:r>
      <w:proofErr w:type="spellStart"/>
      <w:r>
        <w:rPr>
          <w:rFonts w:ascii="Arial" w:hAnsi="Arial" w:cs="Arial"/>
          <w:sz w:val="20"/>
          <w:szCs w:val="22"/>
        </w:rPr>
        <w:t>Kozinski</w:t>
      </w:r>
      <w:proofErr w:type="spellEnd"/>
      <w:r w:rsidRPr="00CD5A35">
        <w:rPr>
          <w:rFonts w:ascii="Arial" w:hAnsi="Arial" w:cs="Arial"/>
          <w:sz w:val="20"/>
          <w:szCs w:val="22"/>
        </w:rPr>
        <w:t xml:space="preserve"> </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AC531C" w:rsidRPr="00CD5A35" w:rsidRDefault="00AC531C" w:rsidP="00AC531C">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5A3F5D" w:rsidRDefault="005A3F5D" w:rsidP="00077978">
      <w:pPr>
        <w:ind w:right="-288"/>
        <w:rPr>
          <w:rFonts w:ascii="Arial" w:hAnsi="Arial" w:cs="Arial"/>
          <w:sz w:val="20"/>
          <w:szCs w:val="22"/>
        </w:rPr>
      </w:pPr>
      <w:r w:rsidRPr="00CD5A35">
        <w:rPr>
          <w:rFonts w:ascii="Arial" w:hAnsi="Arial" w:cs="Arial"/>
          <w:sz w:val="20"/>
          <w:szCs w:val="22"/>
        </w:rPr>
        <w:t>Gregory Jeanson</w:t>
      </w:r>
      <w:r>
        <w:rPr>
          <w:rFonts w:ascii="Arial" w:hAnsi="Arial" w:cs="Arial"/>
          <w:sz w:val="20"/>
          <w:szCs w:val="22"/>
        </w:rPr>
        <w:t>, absent</w:t>
      </w: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AC531C" w:rsidRDefault="00AC531C" w:rsidP="009B62D7">
      <w:pPr>
        <w:ind w:right="-288"/>
        <w:rPr>
          <w:rFonts w:ascii="Arial" w:hAnsi="Arial" w:cs="Arial"/>
          <w:sz w:val="20"/>
          <w:szCs w:val="22"/>
        </w:rPr>
      </w:pPr>
      <w:r>
        <w:rPr>
          <w:rFonts w:ascii="Arial" w:hAnsi="Arial" w:cs="Arial"/>
          <w:sz w:val="20"/>
          <w:szCs w:val="22"/>
        </w:rPr>
        <w:t xml:space="preserve">Charles </w:t>
      </w:r>
      <w:proofErr w:type="spellStart"/>
      <w:r>
        <w:rPr>
          <w:rFonts w:ascii="Arial" w:hAnsi="Arial" w:cs="Arial"/>
          <w:sz w:val="20"/>
          <w:szCs w:val="22"/>
        </w:rPr>
        <w:t>Grassie</w:t>
      </w:r>
      <w:proofErr w:type="spellEnd"/>
    </w:p>
    <w:p w:rsidR="009B62D7" w:rsidRDefault="009B62D7" w:rsidP="009B62D7">
      <w:pPr>
        <w:ind w:right="-288"/>
        <w:rPr>
          <w:rFonts w:ascii="Arial" w:hAnsi="Arial" w:cs="Arial"/>
          <w:sz w:val="20"/>
          <w:szCs w:val="22"/>
        </w:rPr>
      </w:pPr>
      <w:r w:rsidRPr="00CD5A35">
        <w:rPr>
          <w:rFonts w:ascii="Arial" w:hAnsi="Arial" w:cs="Arial"/>
          <w:sz w:val="20"/>
          <w:szCs w:val="22"/>
        </w:rPr>
        <w:t>James Gray</w:t>
      </w:r>
    </w:p>
    <w:p w:rsidR="00AC531C" w:rsidRDefault="00AC531C" w:rsidP="009B62D7">
      <w:pPr>
        <w:ind w:right="-288"/>
        <w:rPr>
          <w:rFonts w:ascii="Arial" w:hAnsi="Arial" w:cs="Arial"/>
          <w:sz w:val="20"/>
          <w:szCs w:val="22"/>
        </w:rPr>
      </w:pPr>
      <w:r>
        <w:rPr>
          <w:rFonts w:ascii="Arial" w:hAnsi="Arial" w:cs="Arial"/>
          <w:sz w:val="20"/>
          <w:szCs w:val="22"/>
        </w:rPr>
        <w:t xml:space="preserve">Lionel </w:t>
      </w:r>
      <w:proofErr w:type="spellStart"/>
      <w:r>
        <w:rPr>
          <w:rFonts w:ascii="Arial" w:hAnsi="Arial" w:cs="Arial"/>
          <w:sz w:val="20"/>
          <w:szCs w:val="22"/>
        </w:rPr>
        <w:t>Lachapelle</w:t>
      </w:r>
      <w:proofErr w:type="spellEnd"/>
    </w:p>
    <w:p w:rsidR="009B62D7" w:rsidRPr="00CD5A35" w:rsidRDefault="00AC531C" w:rsidP="009B62D7">
      <w:pPr>
        <w:ind w:right="-288"/>
        <w:rPr>
          <w:rFonts w:ascii="Arial" w:hAnsi="Arial" w:cs="Arial"/>
          <w:sz w:val="20"/>
          <w:szCs w:val="22"/>
        </w:rPr>
      </w:pPr>
      <w:r w:rsidRPr="00CD5A35">
        <w:rPr>
          <w:rFonts w:ascii="Arial" w:hAnsi="Arial" w:cs="Arial"/>
          <w:sz w:val="20"/>
          <w:szCs w:val="22"/>
        </w:rPr>
        <w:t>Fred Leonard</w:t>
      </w:r>
    </w:p>
    <w:p w:rsidR="00AC531C" w:rsidRDefault="00AC531C" w:rsidP="009B62D7">
      <w:pPr>
        <w:ind w:right="-288"/>
        <w:outlineLvl w:val="0"/>
        <w:rPr>
          <w:rFonts w:ascii="Arial" w:hAnsi="Arial" w:cs="Arial"/>
          <w:sz w:val="20"/>
          <w:szCs w:val="22"/>
        </w:rPr>
      </w:pPr>
    </w:p>
    <w:p w:rsidR="009B62D7" w:rsidRDefault="009B62D7" w:rsidP="009B62D7">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r>
      <w:r w:rsidR="00AC531C">
        <w:rPr>
          <w:rFonts w:ascii="Arial" w:hAnsi="Arial" w:cs="Arial"/>
          <w:sz w:val="20"/>
          <w:szCs w:val="22"/>
        </w:rPr>
        <w:t>Michelle Mears</w:t>
      </w:r>
      <w:r w:rsidRPr="00CD5A35">
        <w:rPr>
          <w:rFonts w:ascii="Arial" w:hAnsi="Arial" w:cs="Arial"/>
          <w:sz w:val="20"/>
          <w:szCs w:val="22"/>
        </w:rPr>
        <w:t xml:space="preserve">, </w:t>
      </w:r>
      <w:r w:rsidR="00AC531C">
        <w:rPr>
          <w:rFonts w:ascii="Arial" w:hAnsi="Arial" w:cs="Arial"/>
          <w:sz w:val="20"/>
          <w:szCs w:val="22"/>
        </w:rPr>
        <w:t>Staff Planner</w:t>
      </w:r>
    </w:p>
    <w:p w:rsidR="00AC531C" w:rsidRPr="00CD5A35" w:rsidRDefault="00AC531C" w:rsidP="009B62D7">
      <w:pPr>
        <w:ind w:right="-288"/>
        <w:outlineLvl w:val="0"/>
        <w:rPr>
          <w:rFonts w:ascii="Arial" w:hAnsi="Arial" w:cs="Arial"/>
          <w:sz w:val="20"/>
          <w:szCs w:val="22"/>
        </w:rPr>
      </w:pPr>
      <w:r>
        <w:rPr>
          <w:rFonts w:ascii="Arial" w:hAnsi="Arial" w:cs="Arial"/>
          <w:sz w:val="20"/>
          <w:szCs w:val="22"/>
        </w:rPr>
        <w:tab/>
        <w:t>Seth Creighton, Staff Planner</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called the meeting to order at 7:00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 xml:space="preserve">The </w:t>
      </w:r>
      <w:r w:rsidR="00CB49CC">
        <w:rPr>
          <w:rFonts w:ascii="Arial" w:hAnsi="Arial" w:cs="Arial"/>
          <w:sz w:val="20"/>
          <w:szCs w:val="20"/>
        </w:rPr>
        <w:t>Planning Secretary</w:t>
      </w:r>
      <w:r w:rsidRPr="00F17CA4">
        <w:rPr>
          <w:rFonts w:ascii="Arial" w:hAnsi="Arial" w:cs="Arial"/>
          <w:sz w:val="20"/>
          <w:szCs w:val="20"/>
        </w:rPr>
        <w:t xml:space="preserve">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2C3FAA" w:rsidRPr="00CB49CC" w:rsidRDefault="00AC531C" w:rsidP="009B62D7">
      <w:pPr>
        <w:ind w:right="-288"/>
        <w:outlineLvl w:val="0"/>
        <w:rPr>
          <w:rFonts w:ascii="Arial" w:hAnsi="Arial" w:cs="Arial"/>
          <w:sz w:val="20"/>
          <w:szCs w:val="20"/>
        </w:rPr>
      </w:pPr>
      <w:proofErr w:type="gramStart"/>
      <w:r w:rsidRPr="00AC531C">
        <w:rPr>
          <w:rFonts w:ascii="Arial" w:hAnsi="Arial" w:cs="Arial"/>
          <w:sz w:val="20"/>
          <w:szCs w:val="20"/>
          <w:u w:val="single"/>
        </w:rPr>
        <w:t>Mr. Leonard</w:t>
      </w:r>
      <w:r>
        <w:rPr>
          <w:rFonts w:ascii="Arial" w:hAnsi="Arial" w:cs="Arial"/>
          <w:sz w:val="20"/>
          <w:szCs w:val="20"/>
        </w:rPr>
        <w:t xml:space="preserve"> to vote for </w:t>
      </w:r>
      <w:r w:rsidRPr="00AC531C">
        <w:rPr>
          <w:rFonts w:ascii="Arial" w:hAnsi="Arial" w:cs="Arial"/>
          <w:sz w:val="20"/>
          <w:szCs w:val="20"/>
          <w:u w:val="single"/>
        </w:rPr>
        <w:t>Mr. Jeanson</w:t>
      </w:r>
      <w:r>
        <w:rPr>
          <w:rFonts w:ascii="Arial" w:hAnsi="Arial" w:cs="Arial"/>
          <w:sz w:val="20"/>
          <w:szCs w:val="20"/>
        </w:rPr>
        <w:t>.</w:t>
      </w:r>
      <w:proofErr w:type="gramEnd"/>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8667F" w:rsidRPr="00AC531C" w:rsidRDefault="00AC531C" w:rsidP="0098667F">
      <w:pPr>
        <w:ind w:right="-288"/>
        <w:outlineLvl w:val="0"/>
        <w:rPr>
          <w:rFonts w:ascii="Arial" w:hAnsi="Arial" w:cs="Arial"/>
          <w:sz w:val="20"/>
          <w:szCs w:val="20"/>
        </w:rPr>
      </w:pPr>
      <w:r>
        <w:rPr>
          <w:rFonts w:ascii="Arial" w:hAnsi="Arial" w:cs="Arial"/>
          <w:sz w:val="20"/>
          <w:szCs w:val="20"/>
        </w:rPr>
        <w:t>There were no communications from the Chair.</w:t>
      </w:r>
    </w:p>
    <w:p w:rsidR="0098667F" w:rsidRPr="004B7E36" w:rsidRDefault="0098667F" w:rsidP="0098667F">
      <w:pPr>
        <w:ind w:right="-288"/>
        <w:outlineLvl w:val="0"/>
        <w:rPr>
          <w:rFonts w:ascii="Arial" w:hAnsi="Arial" w:cs="Arial"/>
          <w:bCs/>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9B62D7" w:rsidRPr="004B7E36" w:rsidRDefault="009B62D7" w:rsidP="009B62D7">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B7E36" w:rsidRDefault="004B7E36" w:rsidP="004B7E36"/>
    <w:p w:rsidR="0098667F" w:rsidRPr="00AC531C" w:rsidRDefault="00BC05F4" w:rsidP="004B7E36">
      <w:pPr>
        <w:rPr>
          <w:rFonts w:ascii="Arial" w:hAnsi="Arial" w:cs="Arial"/>
          <w:sz w:val="20"/>
          <w:szCs w:val="20"/>
        </w:rPr>
      </w:pPr>
      <w:r>
        <w:rPr>
          <w:rFonts w:ascii="Arial" w:hAnsi="Arial" w:cs="Arial"/>
          <w:sz w:val="20"/>
          <w:szCs w:val="20"/>
        </w:rPr>
        <w:t>There was n</w:t>
      </w:r>
      <w:r w:rsidR="0098667F">
        <w:rPr>
          <w:rFonts w:ascii="Arial" w:hAnsi="Arial" w:cs="Arial"/>
          <w:sz w:val="20"/>
          <w:szCs w:val="20"/>
        </w:rPr>
        <w:t>o one from the public present to speak</w:t>
      </w:r>
      <w:r w:rsidR="00AC531C">
        <w:rPr>
          <w:rFonts w:ascii="Arial" w:hAnsi="Arial" w:cs="Arial"/>
          <w:sz w:val="20"/>
          <w:szCs w:val="20"/>
        </w:rPr>
        <w:t>.</w:t>
      </w:r>
    </w:p>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lastRenderedPageBreak/>
        <w:t>B.</w:t>
      </w:r>
      <w:r w:rsidRPr="00726268">
        <w:rPr>
          <w:rFonts w:cs="Arial"/>
          <w:sz w:val="20"/>
          <w:szCs w:val="20"/>
        </w:rPr>
        <w:tab/>
        <w:t>Discussion of general planning issues</w:t>
      </w:r>
    </w:p>
    <w:p w:rsidR="00964A96" w:rsidRPr="00F17CA4" w:rsidRDefault="00964A96" w:rsidP="00964A96">
      <w:pPr>
        <w:rPr>
          <w:rFonts w:ascii="Arial" w:hAnsi="Arial" w:cs="Arial"/>
          <w:sz w:val="20"/>
          <w:szCs w:val="20"/>
        </w:rPr>
      </w:pPr>
    </w:p>
    <w:p w:rsidR="00AC531C" w:rsidRPr="00AC531C" w:rsidRDefault="00AC531C" w:rsidP="009B62D7">
      <w:pPr>
        <w:pBdr>
          <w:bottom w:val="single" w:sz="12" w:space="0" w:color="auto"/>
        </w:pBdr>
        <w:ind w:right="-288"/>
        <w:rPr>
          <w:rFonts w:ascii="Arial" w:hAnsi="Arial" w:cs="Arial"/>
          <w:sz w:val="20"/>
          <w:szCs w:val="20"/>
        </w:rPr>
      </w:pPr>
      <w:r>
        <w:rPr>
          <w:rFonts w:ascii="Arial" w:hAnsi="Arial" w:cs="Arial"/>
          <w:sz w:val="20"/>
          <w:szCs w:val="20"/>
        </w:rPr>
        <w:t>None of the Board members had any issues to discuss.</w:t>
      </w:r>
    </w:p>
    <w:p w:rsidR="00AC531C" w:rsidRDefault="00AC531C" w:rsidP="009B62D7">
      <w:pPr>
        <w:pBdr>
          <w:bottom w:val="single" w:sz="12" w:space="0" w:color="auto"/>
        </w:pBdr>
        <w:ind w:right="-288"/>
        <w:rPr>
          <w:rFonts w:ascii="Arial" w:hAnsi="Arial" w:cs="Arial"/>
          <w:sz w:val="20"/>
          <w:szCs w:val="20"/>
          <w:u w:val="single"/>
        </w:rPr>
      </w:pPr>
    </w:p>
    <w:p w:rsidR="00726268" w:rsidRPr="00AC531C" w:rsidRDefault="00726268" w:rsidP="009B62D7">
      <w:pPr>
        <w:pBdr>
          <w:bottom w:val="single" w:sz="12" w:space="0" w:color="auto"/>
        </w:pBdr>
        <w:ind w:right="-288"/>
        <w:rPr>
          <w:rFonts w:ascii="Arial" w:hAnsi="Arial" w:cs="Arial"/>
          <w:b/>
          <w:sz w:val="20"/>
          <w:szCs w:val="20"/>
          <w:u w:val="single"/>
        </w:rPr>
      </w:pPr>
    </w:p>
    <w:p w:rsidR="004F6FF9" w:rsidRPr="000C470D" w:rsidRDefault="004F6FF9" w:rsidP="009B62D7">
      <w:pPr>
        <w:tabs>
          <w:tab w:val="right" w:pos="10800"/>
        </w:tabs>
        <w:ind w:right="-288"/>
        <w:outlineLvl w:val="0"/>
        <w:rPr>
          <w:rFonts w:ascii="Arial" w:hAnsi="Arial" w:cs="Arial"/>
          <w:bCs/>
          <w:sz w:val="20"/>
          <w:szCs w:val="20"/>
        </w:rPr>
      </w:pPr>
      <w:r>
        <w:rPr>
          <w:rFonts w:ascii="Arial" w:hAnsi="Arial" w:cs="Arial"/>
          <w:bCs/>
          <w:sz w:val="20"/>
          <w:szCs w:val="20"/>
        </w:rPr>
        <w:tab/>
      </w:r>
    </w:p>
    <w:p w:rsidR="009B62D7" w:rsidRDefault="00AC531C" w:rsidP="009B62D7">
      <w:pPr>
        <w:tabs>
          <w:tab w:val="right" w:pos="10800"/>
        </w:tabs>
        <w:ind w:right="-288"/>
        <w:outlineLvl w:val="0"/>
        <w:rPr>
          <w:rFonts w:ascii="Arial" w:hAnsi="Arial" w:cs="Arial"/>
          <w:b/>
          <w:bCs/>
          <w:sz w:val="20"/>
          <w:szCs w:val="20"/>
        </w:rPr>
      </w:pPr>
      <w:r>
        <w:rPr>
          <w:rFonts w:ascii="Arial" w:hAnsi="Arial" w:cs="Arial"/>
          <w:b/>
          <w:bCs/>
          <w:sz w:val="20"/>
          <w:szCs w:val="20"/>
        </w:rPr>
        <w:t>VI</w:t>
      </w:r>
      <w:proofErr w:type="gramStart"/>
      <w:r w:rsidR="00D37B93">
        <w:rPr>
          <w:rFonts w:ascii="Arial" w:hAnsi="Arial" w:cs="Arial"/>
          <w:b/>
          <w:bCs/>
          <w:sz w:val="20"/>
          <w:szCs w:val="20"/>
        </w:rPr>
        <w:t>.  Approval</w:t>
      </w:r>
      <w:proofErr w:type="gramEnd"/>
      <w:r w:rsidR="00D37B93">
        <w:rPr>
          <w:rFonts w:ascii="Arial" w:hAnsi="Arial" w:cs="Arial"/>
          <w:b/>
          <w:bCs/>
          <w:sz w:val="20"/>
          <w:szCs w:val="20"/>
        </w:rPr>
        <w:t xml:space="preserve"> of Minutes</w:t>
      </w:r>
    </w:p>
    <w:p w:rsidR="00D37B93" w:rsidRPr="00F17CA4" w:rsidRDefault="00D37B93" w:rsidP="009B62D7">
      <w:pPr>
        <w:tabs>
          <w:tab w:val="right" w:pos="10800"/>
        </w:tabs>
        <w:ind w:right="-288"/>
        <w:outlineLvl w:val="0"/>
        <w:rPr>
          <w:rFonts w:ascii="Arial" w:hAnsi="Arial" w:cs="Arial"/>
          <w:bCs/>
          <w:i/>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r w:rsidR="00AC531C">
        <w:rPr>
          <w:rFonts w:ascii="Arial" w:hAnsi="Arial" w:cs="Arial"/>
          <w:bCs/>
          <w:i/>
          <w:iCs/>
          <w:sz w:val="20"/>
          <w:szCs w:val="20"/>
          <w:u w:val="single"/>
        </w:rPr>
        <w:t>Jaffin</w:t>
      </w:r>
      <w:r w:rsidRPr="00F17CA4">
        <w:rPr>
          <w:rFonts w:ascii="Arial" w:hAnsi="Arial" w:cs="Arial"/>
          <w:bCs/>
          <w:i/>
          <w:iCs/>
          <w:sz w:val="20"/>
          <w:szCs w:val="20"/>
          <w:u w:val="single"/>
        </w:rPr>
        <w:t xml:space="preserve"> </w:t>
      </w:r>
      <w:r w:rsidRPr="00F17CA4">
        <w:rPr>
          <w:rFonts w:ascii="Arial" w:hAnsi="Arial" w:cs="Arial"/>
          <w:bCs/>
          <w:i/>
          <w:iCs/>
          <w:sz w:val="20"/>
          <w:szCs w:val="20"/>
        </w:rPr>
        <w:t xml:space="preserve">to approve the </w:t>
      </w:r>
      <w:r w:rsidR="00AC531C">
        <w:rPr>
          <w:rFonts w:ascii="Arial" w:hAnsi="Arial" w:cs="Arial"/>
          <w:bCs/>
          <w:i/>
          <w:iCs/>
          <w:sz w:val="20"/>
          <w:szCs w:val="20"/>
        </w:rPr>
        <w:t>August 4</w:t>
      </w:r>
      <w:r w:rsidRPr="00F17CA4">
        <w:rPr>
          <w:rFonts w:ascii="Arial" w:hAnsi="Arial" w:cs="Arial"/>
          <w:bCs/>
          <w:i/>
          <w:iCs/>
          <w:sz w:val="20"/>
          <w:szCs w:val="20"/>
        </w:rPr>
        <w:t xml:space="preserve">, 2014 meeting minutes. </w:t>
      </w:r>
      <w:r w:rsidR="00D37B93">
        <w:rPr>
          <w:rFonts w:ascii="Arial" w:hAnsi="Arial" w:cs="Arial"/>
          <w:bCs/>
          <w:i/>
          <w:iCs/>
          <w:sz w:val="20"/>
          <w:szCs w:val="20"/>
        </w:rPr>
        <w:t xml:space="preserve"> The motion carried unanimously.</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AC531C" w:rsidP="00964A96">
      <w:pPr>
        <w:ind w:left="720" w:hanging="720"/>
        <w:rPr>
          <w:rFonts w:ascii="Arial" w:hAnsi="Arial" w:cs="Arial"/>
          <w:b/>
          <w:bCs/>
          <w:sz w:val="20"/>
          <w:szCs w:val="20"/>
        </w:rPr>
      </w:pPr>
      <w:r>
        <w:rPr>
          <w:rFonts w:ascii="Arial" w:hAnsi="Arial" w:cs="Arial"/>
          <w:b/>
          <w:sz w:val="20"/>
          <w:szCs w:val="20"/>
        </w:rPr>
        <w:t>VII</w:t>
      </w:r>
      <w:r w:rsidR="009B62D7" w:rsidRPr="00F17CA4">
        <w:rPr>
          <w:rFonts w:ascii="Arial" w:hAnsi="Arial" w:cs="Arial"/>
          <w:b/>
          <w:sz w:val="20"/>
          <w:szCs w:val="20"/>
        </w:rPr>
        <w:t xml:space="preserve">. </w:t>
      </w:r>
      <w:r w:rsidR="003F3770">
        <w:rPr>
          <w:rFonts w:ascii="Arial" w:hAnsi="Arial" w:cs="Arial"/>
          <w:b/>
          <w:sz w:val="20"/>
          <w:szCs w:val="20"/>
        </w:rPr>
        <w:tab/>
      </w:r>
      <w:r>
        <w:rPr>
          <w:rFonts w:ascii="Arial" w:hAnsi="Arial" w:cs="Arial"/>
          <w:b/>
          <w:sz w:val="20"/>
          <w:szCs w:val="20"/>
        </w:rPr>
        <w:t>Green Infrastructure/</w:t>
      </w:r>
      <w:proofErr w:type="spellStart"/>
      <w:r>
        <w:rPr>
          <w:rFonts w:ascii="Arial" w:hAnsi="Arial" w:cs="Arial"/>
          <w:b/>
          <w:sz w:val="20"/>
          <w:szCs w:val="20"/>
        </w:rPr>
        <w:t>Stormwater</w:t>
      </w:r>
      <w:proofErr w:type="spellEnd"/>
      <w:r>
        <w:rPr>
          <w:rFonts w:ascii="Arial" w:hAnsi="Arial" w:cs="Arial"/>
          <w:b/>
          <w:sz w:val="20"/>
          <w:szCs w:val="20"/>
        </w:rPr>
        <w:t xml:space="preserve"> Regulation Rewrite</w:t>
      </w:r>
    </w:p>
    <w:p w:rsidR="00B62551" w:rsidRPr="00F17CA4" w:rsidRDefault="00B62551" w:rsidP="00964A96">
      <w:pPr>
        <w:ind w:left="720" w:hanging="720"/>
        <w:rPr>
          <w:rFonts w:ascii="Arial" w:hAnsi="Arial" w:cs="Arial"/>
          <w:b/>
          <w:bCs/>
          <w:sz w:val="20"/>
          <w:szCs w:val="20"/>
        </w:rPr>
      </w:pPr>
    </w:p>
    <w:p w:rsidR="003B4DC2" w:rsidRDefault="00EB00F4" w:rsidP="0084096C">
      <w:pPr>
        <w:rPr>
          <w:rFonts w:ascii="Arial" w:hAnsi="Arial" w:cs="Arial"/>
          <w:bCs/>
          <w:sz w:val="20"/>
          <w:szCs w:val="20"/>
        </w:rPr>
      </w:pPr>
      <w:r>
        <w:rPr>
          <w:rFonts w:ascii="Arial" w:hAnsi="Arial" w:cs="Arial"/>
          <w:bCs/>
          <w:sz w:val="20"/>
          <w:szCs w:val="20"/>
        </w:rPr>
        <w:t xml:space="preserve">Robert </w:t>
      </w:r>
      <w:proofErr w:type="spellStart"/>
      <w:r>
        <w:rPr>
          <w:rFonts w:ascii="Arial" w:hAnsi="Arial" w:cs="Arial"/>
          <w:bCs/>
          <w:sz w:val="20"/>
          <w:szCs w:val="20"/>
        </w:rPr>
        <w:t>Roseen</w:t>
      </w:r>
      <w:proofErr w:type="spellEnd"/>
      <w:r>
        <w:rPr>
          <w:rFonts w:ascii="Arial" w:hAnsi="Arial" w:cs="Arial"/>
          <w:bCs/>
          <w:sz w:val="20"/>
          <w:szCs w:val="20"/>
        </w:rPr>
        <w:t xml:space="preserve"> of </w:t>
      </w:r>
      <w:proofErr w:type="spellStart"/>
      <w:r>
        <w:rPr>
          <w:rFonts w:ascii="Arial" w:hAnsi="Arial" w:cs="Arial"/>
          <w:bCs/>
          <w:sz w:val="20"/>
          <w:szCs w:val="20"/>
        </w:rPr>
        <w:t>Geosyntec</w:t>
      </w:r>
      <w:proofErr w:type="spellEnd"/>
      <w:r>
        <w:rPr>
          <w:rFonts w:ascii="Arial" w:hAnsi="Arial" w:cs="Arial"/>
          <w:bCs/>
          <w:sz w:val="20"/>
          <w:szCs w:val="20"/>
        </w:rPr>
        <w:t xml:space="preserve"> Consultants, Inc. </w:t>
      </w:r>
      <w:r w:rsidR="009250B3">
        <w:rPr>
          <w:rFonts w:ascii="Arial" w:hAnsi="Arial" w:cs="Arial"/>
          <w:bCs/>
          <w:sz w:val="20"/>
          <w:szCs w:val="20"/>
        </w:rPr>
        <w:t xml:space="preserve">stated the intent was to keep the essential things of Chapter 50 </w:t>
      </w:r>
      <w:r>
        <w:rPr>
          <w:rFonts w:ascii="Arial" w:hAnsi="Arial" w:cs="Arial"/>
          <w:bCs/>
          <w:sz w:val="20"/>
          <w:szCs w:val="20"/>
        </w:rPr>
        <w:t>and update the central body</w:t>
      </w:r>
      <w:r w:rsidR="009250B3">
        <w:rPr>
          <w:rFonts w:ascii="Arial" w:hAnsi="Arial" w:cs="Arial"/>
          <w:bCs/>
          <w:sz w:val="20"/>
          <w:szCs w:val="20"/>
        </w:rPr>
        <w:t xml:space="preserve"> to make it easier for applicants to navigate.</w:t>
      </w:r>
      <w:r>
        <w:rPr>
          <w:rFonts w:ascii="Arial" w:hAnsi="Arial" w:cs="Arial"/>
          <w:bCs/>
          <w:sz w:val="20"/>
          <w:szCs w:val="20"/>
        </w:rPr>
        <w:t xml:space="preserve">  Mr. </w:t>
      </w:r>
      <w:proofErr w:type="spellStart"/>
      <w:r>
        <w:rPr>
          <w:rFonts w:ascii="Arial" w:hAnsi="Arial" w:cs="Arial"/>
          <w:bCs/>
          <w:sz w:val="20"/>
          <w:szCs w:val="20"/>
        </w:rPr>
        <w:t>Roseen</w:t>
      </w:r>
      <w:proofErr w:type="spellEnd"/>
      <w:r>
        <w:rPr>
          <w:rFonts w:ascii="Arial" w:hAnsi="Arial" w:cs="Arial"/>
          <w:bCs/>
          <w:sz w:val="20"/>
          <w:szCs w:val="20"/>
        </w:rPr>
        <w:t xml:space="preserve"> went on to highlight the major changes.  Section 50.2 is a new section, which describes to the applicant what the application looks like and what the process is; Section 50.3 Provisions and standards lays out the general rules and critical standards</w:t>
      </w:r>
      <w:r w:rsidR="00CA138A">
        <w:rPr>
          <w:rFonts w:ascii="Arial" w:hAnsi="Arial" w:cs="Arial"/>
          <w:bCs/>
          <w:sz w:val="20"/>
          <w:szCs w:val="20"/>
        </w:rPr>
        <w:t xml:space="preserve">.  Mr. </w:t>
      </w:r>
      <w:proofErr w:type="spellStart"/>
      <w:r w:rsidR="00CA138A">
        <w:rPr>
          <w:rFonts w:ascii="Arial" w:hAnsi="Arial" w:cs="Arial"/>
          <w:bCs/>
          <w:sz w:val="20"/>
          <w:szCs w:val="20"/>
        </w:rPr>
        <w:t>Roseen</w:t>
      </w:r>
      <w:proofErr w:type="spellEnd"/>
      <w:r w:rsidR="00CA138A">
        <w:rPr>
          <w:rFonts w:ascii="Arial" w:hAnsi="Arial" w:cs="Arial"/>
          <w:bCs/>
          <w:sz w:val="20"/>
          <w:szCs w:val="20"/>
        </w:rPr>
        <w:t xml:space="preserve"> said there will also be annual reporting which would simplify things for Public Works.</w:t>
      </w:r>
    </w:p>
    <w:p w:rsidR="00CA138A" w:rsidRDefault="00CA138A" w:rsidP="0084096C">
      <w:pPr>
        <w:rPr>
          <w:rFonts w:ascii="Arial" w:hAnsi="Arial" w:cs="Arial"/>
          <w:bCs/>
          <w:sz w:val="20"/>
          <w:szCs w:val="20"/>
        </w:rPr>
      </w:pPr>
      <w:r w:rsidRPr="00412B8E">
        <w:rPr>
          <w:rFonts w:ascii="Arial" w:hAnsi="Arial" w:cs="Arial"/>
          <w:bCs/>
          <w:sz w:val="20"/>
          <w:szCs w:val="20"/>
          <w:u w:val="single"/>
        </w:rPr>
        <w:t>Mr. Sylvain</w:t>
      </w:r>
      <w:r>
        <w:rPr>
          <w:rFonts w:ascii="Arial" w:hAnsi="Arial" w:cs="Arial"/>
          <w:bCs/>
          <w:sz w:val="20"/>
          <w:szCs w:val="20"/>
        </w:rPr>
        <w:t xml:space="preserve"> asked who would be doing the inspections.  Mr. </w:t>
      </w:r>
      <w:proofErr w:type="spellStart"/>
      <w:r>
        <w:rPr>
          <w:rFonts w:ascii="Arial" w:hAnsi="Arial" w:cs="Arial"/>
          <w:bCs/>
          <w:sz w:val="20"/>
          <w:szCs w:val="20"/>
        </w:rPr>
        <w:t>Roseen</w:t>
      </w:r>
      <w:proofErr w:type="spellEnd"/>
      <w:r>
        <w:rPr>
          <w:rFonts w:ascii="Arial" w:hAnsi="Arial" w:cs="Arial"/>
          <w:bCs/>
          <w:sz w:val="20"/>
          <w:szCs w:val="20"/>
        </w:rPr>
        <w:t xml:space="preserve"> said the inspections would be done through the applicant. Ms. Young informed the Board for larger projects a third party Engineer would be selected by Public Works, and for smaller projects the applicant would hire an engineer for the inspections.</w:t>
      </w:r>
      <w:r w:rsidR="005C44F4">
        <w:rPr>
          <w:rFonts w:ascii="Arial" w:hAnsi="Arial" w:cs="Arial"/>
          <w:bCs/>
          <w:sz w:val="20"/>
          <w:szCs w:val="20"/>
        </w:rPr>
        <w:t xml:space="preserve">  </w:t>
      </w:r>
      <w:r w:rsidR="005C44F4" w:rsidRPr="00412B8E">
        <w:rPr>
          <w:rFonts w:ascii="Arial" w:hAnsi="Arial" w:cs="Arial"/>
          <w:bCs/>
          <w:sz w:val="20"/>
          <w:szCs w:val="20"/>
          <w:u w:val="single"/>
        </w:rPr>
        <w:t>Mr. Walker</w:t>
      </w:r>
      <w:r w:rsidR="005C44F4">
        <w:rPr>
          <w:rFonts w:ascii="Arial" w:hAnsi="Arial" w:cs="Arial"/>
          <w:bCs/>
          <w:sz w:val="20"/>
          <w:szCs w:val="20"/>
        </w:rPr>
        <w:t xml:space="preserve"> asked what type of qualifications the inspector needs to have.  Ms. Young explained there are a couple different people that would be qualified, such as a Professional Engineer, a certified Erosion Control Specialist, or a professional in </w:t>
      </w:r>
      <w:proofErr w:type="spellStart"/>
      <w:r w:rsidR="005C44F4">
        <w:rPr>
          <w:rFonts w:ascii="Arial" w:hAnsi="Arial" w:cs="Arial"/>
          <w:bCs/>
          <w:sz w:val="20"/>
          <w:szCs w:val="20"/>
        </w:rPr>
        <w:t>Stormwater</w:t>
      </w:r>
      <w:proofErr w:type="spellEnd"/>
      <w:r w:rsidR="005C44F4">
        <w:rPr>
          <w:rFonts w:ascii="Arial" w:hAnsi="Arial" w:cs="Arial"/>
          <w:bCs/>
          <w:sz w:val="20"/>
          <w:szCs w:val="20"/>
        </w:rPr>
        <w:t xml:space="preserve"> Quality.</w:t>
      </w:r>
    </w:p>
    <w:p w:rsidR="00CC77A6" w:rsidRDefault="00CC77A6" w:rsidP="0084096C">
      <w:pPr>
        <w:rPr>
          <w:rFonts w:ascii="Arial" w:hAnsi="Arial" w:cs="Arial"/>
          <w:bCs/>
          <w:sz w:val="20"/>
          <w:szCs w:val="20"/>
        </w:rPr>
      </w:pPr>
      <w:r>
        <w:rPr>
          <w:rFonts w:ascii="Arial" w:hAnsi="Arial" w:cs="Arial"/>
          <w:bCs/>
          <w:sz w:val="20"/>
          <w:szCs w:val="20"/>
        </w:rPr>
        <w:t xml:space="preserve">Mr. </w:t>
      </w:r>
      <w:proofErr w:type="spellStart"/>
      <w:r>
        <w:rPr>
          <w:rFonts w:ascii="Arial" w:hAnsi="Arial" w:cs="Arial"/>
          <w:bCs/>
          <w:sz w:val="20"/>
          <w:szCs w:val="20"/>
        </w:rPr>
        <w:t>Roseen</w:t>
      </w:r>
      <w:proofErr w:type="spellEnd"/>
      <w:r>
        <w:rPr>
          <w:rFonts w:ascii="Arial" w:hAnsi="Arial" w:cs="Arial"/>
          <w:bCs/>
          <w:sz w:val="20"/>
          <w:szCs w:val="20"/>
        </w:rPr>
        <w:t xml:space="preserve"> went on to explain the other updates to Chapter 50 such the standards for new development, the level of treatment under the water quality section and the </w:t>
      </w:r>
      <w:proofErr w:type="spellStart"/>
      <w:r>
        <w:rPr>
          <w:rFonts w:ascii="Arial" w:hAnsi="Arial" w:cs="Arial"/>
          <w:bCs/>
          <w:sz w:val="20"/>
          <w:szCs w:val="20"/>
        </w:rPr>
        <w:t>stormwater</w:t>
      </w:r>
      <w:proofErr w:type="spellEnd"/>
      <w:r>
        <w:rPr>
          <w:rFonts w:ascii="Arial" w:hAnsi="Arial" w:cs="Arial"/>
          <w:bCs/>
          <w:sz w:val="20"/>
          <w:szCs w:val="20"/>
        </w:rPr>
        <w:t xml:space="preserve"> management systems.  He went on to say Section 50.10, the addition of </w:t>
      </w:r>
      <w:r w:rsidR="0090011C">
        <w:rPr>
          <w:rFonts w:ascii="Arial" w:hAnsi="Arial" w:cs="Arial"/>
          <w:bCs/>
          <w:sz w:val="20"/>
          <w:szCs w:val="20"/>
        </w:rPr>
        <w:t>maintenance requirement, the need for</w:t>
      </w:r>
      <w:r>
        <w:rPr>
          <w:rFonts w:ascii="Arial" w:hAnsi="Arial" w:cs="Arial"/>
          <w:bCs/>
          <w:sz w:val="20"/>
          <w:szCs w:val="20"/>
        </w:rPr>
        <w:t xml:space="preserve"> a pre-construction meeting, </w:t>
      </w:r>
      <w:r w:rsidR="005D0A22">
        <w:rPr>
          <w:rFonts w:ascii="Arial" w:hAnsi="Arial" w:cs="Arial"/>
          <w:bCs/>
          <w:sz w:val="20"/>
          <w:szCs w:val="20"/>
        </w:rPr>
        <w:t>and discussion</w:t>
      </w:r>
      <w:r w:rsidR="0090011C">
        <w:rPr>
          <w:rFonts w:ascii="Arial" w:hAnsi="Arial" w:cs="Arial"/>
          <w:bCs/>
          <w:sz w:val="20"/>
          <w:szCs w:val="20"/>
        </w:rPr>
        <w:t xml:space="preserve"> of post construction maintenance</w:t>
      </w:r>
      <w:r w:rsidR="005D0A22">
        <w:rPr>
          <w:rFonts w:ascii="Arial" w:hAnsi="Arial" w:cs="Arial"/>
          <w:bCs/>
          <w:sz w:val="20"/>
          <w:szCs w:val="20"/>
        </w:rPr>
        <w:t>.</w:t>
      </w:r>
    </w:p>
    <w:p w:rsidR="005D0A22" w:rsidRDefault="005D0A22" w:rsidP="0084096C">
      <w:pPr>
        <w:rPr>
          <w:rFonts w:ascii="Arial" w:hAnsi="Arial" w:cs="Arial"/>
          <w:bCs/>
          <w:sz w:val="20"/>
          <w:szCs w:val="20"/>
        </w:rPr>
      </w:pPr>
      <w:r w:rsidRPr="00412B8E">
        <w:rPr>
          <w:rFonts w:ascii="Arial" w:hAnsi="Arial" w:cs="Arial"/>
          <w:bCs/>
          <w:sz w:val="20"/>
          <w:szCs w:val="20"/>
          <w:u w:val="single"/>
        </w:rPr>
        <w:t>Mr. Sullivan</w:t>
      </w:r>
      <w:r>
        <w:rPr>
          <w:rFonts w:ascii="Arial" w:hAnsi="Arial" w:cs="Arial"/>
          <w:bCs/>
          <w:sz w:val="20"/>
          <w:szCs w:val="20"/>
        </w:rPr>
        <w:t xml:space="preserve"> asked where all data comes from.  Mr. </w:t>
      </w:r>
      <w:proofErr w:type="spellStart"/>
      <w:r>
        <w:rPr>
          <w:rFonts w:ascii="Arial" w:hAnsi="Arial" w:cs="Arial"/>
          <w:bCs/>
          <w:sz w:val="20"/>
          <w:szCs w:val="20"/>
        </w:rPr>
        <w:t>Roseen</w:t>
      </w:r>
      <w:proofErr w:type="spellEnd"/>
      <w:r>
        <w:rPr>
          <w:rFonts w:ascii="Arial" w:hAnsi="Arial" w:cs="Arial"/>
          <w:bCs/>
          <w:sz w:val="20"/>
          <w:szCs w:val="20"/>
        </w:rPr>
        <w:t xml:space="preserve"> stated they have compiled data from the South East Watershed Alliance, as well as parts of Durham, Newington, and Nashua.  He added they didn’t intend on writing a new Chapter 50 so they borrowed portions from other communities. </w:t>
      </w:r>
    </w:p>
    <w:p w:rsidR="005D0A22" w:rsidRDefault="005D0A22" w:rsidP="0084096C">
      <w:pPr>
        <w:rPr>
          <w:rFonts w:ascii="Arial" w:hAnsi="Arial" w:cs="Arial"/>
          <w:bCs/>
          <w:sz w:val="20"/>
          <w:szCs w:val="20"/>
        </w:rPr>
      </w:pPr>
      <w:r w:rsidRPr="00412B8E">
        <w:rPr>
          <w:rFonts w:ascii="Arial" w:hAnsi="Arial" w:cs="Arial"/>
          <w:bCs/>
          <w:sz w:val="20"/>
          <w:szCs w:val="20"/>
          <w:u w:val="single"/>
        </w:rPr>
        <w:t>Mr. Walker</w:t>
      </w:r>
      <w:r>
        <w:rPr>
          <w:rFonts w:ascii="Arial" w:hAnsi="Arial" w:cs="Arial"/>
          <w:bCs/>
          <w:sz w:val="20"/>
          <w:szCs w:val="20"/>
        </w:rPr>
        <w:t xml:space="preserve"> asked that they clarify what “pollutants” are.  Mr. </w:t>
      </w:r>
      <w:proofErr w:type="spellStart"/>
      <w:r>
        <w:rPr>
          <w:rFonts w:ascii="Arial" w:hAnsi="Arial" w:cs="Arial"/>
          <w:bCs/>
          <w:sz w:val="20"/>
          <w:szCs w:val="20"/>
        </w:rPr>
        <w:t>Roseen</w:t>
      </w:r>
      <w:proofErr w:type="spellEnd"/>
      <w:r>
        <w:rPr>
          <w:rFonts w:ascii="Arial" w:hAnsi="Arial" w:cs="Arial"/>
          <w:bCs/>
          <w:sz w:val="20"/>
          <w:szCs w:val="20"/>
        </w:rPr>
        <w:t xml:space="preserve"> suggested putting it in the definitions.</w:t>
      </w:r>
    </w:p>
    <w:p w:rsidR="005D0A22" w:rsidRDefault="005D0A22" w:rsidP="0084096C">
      <w:pPr>
        <w:rPr>
          <w:rFonts w:ascii="Arial" w:hAnsi="Arial" w:cs="Arial"/>
          <w:bCs/>
          <w:sz w:val="20"/>
          <w:szCs w:val="20"/>
        </w:rPr>
      </w:pPr>
      <w:r>
        <w:rPr>
          <w:rFonts w:ascii="Arial" w:hAnsi="Arial" w:cs="Arial"/>
          <w:bCs/>
          <w:sz w:val="20"/>
          <w:szCs w:val="20"/>
        </w:rPr>
        <w:t xml:space="preserve">The Board and Mr. </w:t>
      </w:r>
      <w:proofErr w:type="spellStart"/>
      <w:r>
        <w:rPr>
          <w:rFonts w:ascii="Arial" w:hAnsi="Arial" w:cs="Arial"/>
          <w:bCs/>
          <w:sz w:val="20"/>
          <w:szCs w:val="20"/>
        </w:rPr>
        <w:t>Roseen</w:t>
      </w:r>
      <w:proofErr w:type="spellEnd"/>
      <w:r>
        <w:rPr>
          <w:rFonts w:ascii="Arial" w:hAnsi="Arial" w:cs="Arial"/>
          <w:bCs/>
          <w:sz w:val="20"/>
          <w:szCs w:val="20"/>
        </w:rPr>
        <w:t xml:space="preserve"> went on to discuss who will be responsible for maintenance </w:t>
      </w:r>
      <w:r w:rsidR="001D0AAE">
        <w:rPr>
          <w:rFonts w:ascii="Arial" w:hAnsi="Arial" w:cs="Arial"/>
          <w:bCs/>
          <w:sz w:val="20"/>
          <w:szCs w:val="20"/>
        </w:rPr>
        <w:t>once all</w:t>
      </w:r>
      <w:r>
        <w:rPr>
          <w:rFonts w:ascii="Arial" w:hAnsi="Arial" w:cs="Arial"/>
          <w:bCs/>
          <w:sz w:val="20"/>
          <w:szCs w:val="20"/>
        </w:rPr>
        <w:t xml:space="preserve"> the development is completed.  Ms. Young said it would depend on what the notice of decision said.  </w:t>
      </w:r>
      <w:r w:rsidRPr="001D0AAE">
        <w:rPr>
          <w:rFonts w:ascii="Arial" w:hAnsi="Arial" w:cs="Arial"/>
          <w:bCs/>
          <w:sz w:val="20"/>
          <w:szCs w:val="20"/>
          <w:u w:val="single"/>
        </w:rPr>
        <w:t>Mr. Willis</w:t>
      </w:r>
      <w:r>
        <w:rPr>
          <w:rFonts w:ascii="Arial" w:hAnsi="Arial" w:cs="Arial"/>
          <w:bCs/>
          <w:sz w:val="20"/>
          <w:szCs w:val="20"/>
        </w:rPr>
        <w:t xml:space="preserve"> stated if there is a Home Owners Association then the homeowners </w:t>
      </w:r>
      <w:r w:rsidR="00412B8E">
        <w:rPr>
          <w:rFonts w:ascii="Arial" w:hAnsi="Arial" w:cs="Arial"/>
          <w:bCs/>
          <w:sz w:val="20"/>
          <w:szCs w:val="20"/>
        </w:rPr>
        <w:t xml:space="preserve">are responsible, however if and when the City accepts a street then the City would be responsible.  </w:t>
      </w:r>
      <w:r w:rsidR="00412B8E" w:rsidRPr="001D0AAE">
        <w:rPr>
          <w:rFonts w:ascii="Arial" w:hAnsi="Arial" w:cs="Arial"/>
          <w:bCs/>
          <w:sz w:val="20"/>
          <w:szCs w:val="20"/>
          <w:u w:val="single"/>
        </w:rPr>
        <w:t>Mr. Leonard</w:t>
      </w:r>
      <w:r w:rsidR="00412B8E">
        <w:rPr>
          <w:rFonts w:ascii="Arial" w:hAnsi="Arial" w:cs="Arial"/>
          <w:bCs/>
          <w:sz w:val="20"/>
          <w:szCs w:val="20"/>
        </w:rPr>
        <w:t xml:space="preserve"> suggested making it a condition in the notice of decision that there </w:t>
      </w:r>
      <w:proofErr w:type="gramStart"/>
      <w:r w:rsidR="00412B8E">
        <w:rPr>
          <w:rFonts w:ascii="Arial" w:hAnsi="Arial" w:cs="Arial"/>
          <w:bCs/>
          <w:sz w:val="20"/>
          <w:szCs w:val="20"/>
        </w:rPr>
        <w:t>be</w:t>
      </w:r>
      <w:proofErr w:type="gramEnd"/>
      <w:r w:rsidR="00412B8E">
        <w:rPr>
          <w:rFonts w:ascii="Arial" w:hAnsi="Arial" w:cs="Arial"/>
          <w:bCs/>
          <w:sz w:val="20"/>
          <w:szCs w:val="20"/>
        </w:rPr>
        <w:t xml:space="preserve"> a Home Owners Association in place.</w:t>
      </w:r>
    </w:p>
    <w:p w:rsidR="00AC531C" w:rsidRDefault="00AC531C" w:rsidP="0084096C">
      <w:pPr>
        <w:rPr>
          <w:rFonts w:ascii="Arial" w:hAnsi="Arial" w:cs="Arial"/>
          <w:bCs/>
          <w:sz w:val="20"/>
          <w:szCs w:val="20"/>
        </w:rPr>
      </w:pPr>
    </w:p>
    <w:p w:rsidR="00AC531C" w:rsidRDefault="00AC531C" w:rsidP="0084096C">
      <w:pPr>
        <w:rPr>
          <w:rFonts w:ascii="Arial" w:hAnsi="Arial" w:cs="Arial"/>
          <w:bCs/>
          <w:sz w:val="20"/>
          <w:szCs w:val="20"/>
        </w:rPr>
      </w:pPr>
    </w:p>
    <w:p w:rsidR="0086020A" w:rsidRPr="00DF0A04" w:rsidRDefault="0086020A" w:rsidP="0086020A">
      <w:pPr>
        <w:ind w:right="-288"/>
        <w:rPr>
          <w:rFonts w:ascii="Arial" w:hAnsi="Arial" w:cs="Arial"/>
          <w:sz w:val="20"/>
          <w:szCs w:val="20"/>
        </w:rPr>
      </w:pPr>
      <w:r w:rsidRPr="00DF0A04">
        <w:rPr>
          <w:rFonts w:ascii="Arial" w:hAnsi="Arial" w:cs="Arial"/>
          <w:sz w:val="20"/>
          <w:szCs w:val="20"/>
          <w:u w:val="single"/>
        </w:rPr>
        <w:t>Mr. Sylvain</w:t>
      </w:r>
      <w:r>
        <w:rPr>
          <w:rFonts w:ascii="Arial" w:hAnsi="Arial" w:cs="Arial"/>
          <w:sz w:val="20"/>
          <w:szCs w:val="20"/>
        </w:rPr>
        <w:t xml:space="preserve"> called a recess at 8:09</w:t>
      </w:r>
      <w:r w:rsidRPr="00DF0A04">
        <w:rPr>
          <w:rFonts w:ascii="Arial" w:hAnsi="Arial" w:cs="Arial"/>
          <w:sz w:val="20"/>
          <w:szCs w:val="20"/>
        </w:rPr>
        <w:t>pm</w:t>
      </w:r>
    </w:p>
    <w:p w:rsidR="0086020A" w:rsidRPr="00DF0A04" w:rsidRDefault="0086020A" w:rsidP="0086020A">
      <w:pPr>
        <w:ind w:right="-288"/>
        <w:rPr>
          <w:rFonts w:ascii="Arial" w:hAnsi="Arial" w:cs="Arial"/>
          <w:sz w:val="20"/>
          <w:szCs w:val="20"/>
        </w:rPr>
      </w:pPr>
    </w:p>
    <w:p w:rsidR="0086020A" w:rsidRPr="00DF0A04" w:rsidRDefault="0086020A" w:rsidP="0086020A">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t</w:t>
      </w:r>
      <w:r>
        <w:rPr>
          <w:rFonts w:ascii="Arial" w:hAnsi="Arial" w:cs="Arial"/>
          <w:sz w:val="20"/>
          <w:szCs w:val="20"/>
        </w:rPr>
        <w:t>he meeting back to order at 8:16</w:t>
      </w:r>
      <w:r w:rsidRPr="00DF0A04">
        <w:rPr>
          <w:rFonts w:ascii="Arial" w:hAnsi="Arial" w:cs="Arial"/>
          <w:sz w:val="20"/>
          <w:szCs w:val="20"/>
        </w:rPr>
        <w:t xml:space="preserve">pm </w:t>
      </w:r>
    </w:p>
    <w:p w:rsidR="00AC531C" w:rsidRDefault="00AC531C" w:rsidP="0084096C">
      <w:pPr>
        <w:rPr>
          <w:rFonts w:ascii="Arial" w:hAnsi="Arial" w:cs="Arial"/>
          <w:bCs/>
          <w:sz w:val="20"/>
          <w:szCs w:val="20"/>
        </w:rPr>
      </w:pPr>
    </w:p>
    <w:p w:rsidR="00F161A9" w:rsidRPr="00003843" w:rsidRDefault="00490A26" w:rsidP="00964A96">
      <w:pPr>
        <w:rPr>
          <w:rFonts w:ascii="Arial" w:hAnsi="Arial" w:cs="Arial"/>
          <w:b/>
          <w:bCs/>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964A96" w:rsidRDefault="0086020A" w:rsidP="00964A96">
      <w:pPr>
        <w:rPr>
          <w:rFonts w:ascii="Arial" w:hAnsi="Arial" w:cs="Arial"/>
          <w:b/>
          <w:sz w:val="20"/>
          <w:szCs w:val="20"/>
        </w:rPr>
      </w:pPr>
      <w:r>
        <w:rPr>
          <w:rFonts w:ascii="Arial" w:hAnsi="Arial" w:cs="Arial"/>
          <w:b/>
          <w:sz w:val="20"/>
          <w:szCs w:val="20"/>
        </w:rPr>
        <w:t>VIII</w:t>
      </w:r>
      <w:r w:rsidR="00964A96" w:rsidRPr="00F17CA4">
        <w:rPr>
          <w:rFonts w:ascii="Arial" w:hAnsi="Arial" w:cs="Arial"/>
          <w:b/>
          <w:sz w:val="20"/>
          <w:szCs w:val="20"/>
        </w:rPr>
        <w:t>.</w:t>
      </w:r>
      <w:r w:rsidR="00964A96" w:rsidRPr="00F17CA4">
        <w:rPr>
          <w:rFonts w:ascii="Arial" w:hAnsi="Arial" w:cs="Arial"/>
          <w:b/>
          <w:sz w:val="20"/>
          <w:szCs w:val="20"/>
        </w:rPr>
        <w:tab/>
      </w:r>
      <w:r>
        <w:rPr>
          <w:rFonts w:ascii="Arial" w:hAnsi="Arial" w:cs="Arial"/>
          <w:b/>
          <w:sz w:val="20"/>
          <w:szCs w:val="20"/>
        </w:rPr>
        <w:t>Rides of Rochester</w:t>
      </w:r>
    </w:p>
    <w:p w:rsidR="000A438D" w:rsidRDefault="000A438D" w:rsidP="00964A96">
      <w:pPr>
        <w:rPr>
          <w:rFonts w:ascii="Arial" w:hAnsi="Arial" w:cs="Arial"/>
          <w:b/>
          <w:sz w:val="20"/>
          <w:szCs w:val="20"/>
        </w:rPr>
      </w:pPr>
    </w:p>
    <w:p w:rsidR="0086020A" w:rsidRDefault="0086020A" w:rsidP="0086020A">
      <w:pPr>
        <w:rPr>
          <w:rFonts w:ascii="Arial" w:hAnsi="Arial" w:cs="Arial"/>
          <w:sz w:val="20"/>
          <w:szCs w:val="20"/>
        </w:rPr>
      </w:pPr>
      <w:r w:rsidRPr="0086020A">
        <w:rPr>
          <w:rFonts w:ascii="Arial" w:hAnsi="Arial" w:cs="Arial"/>
          <w:sz w:val="20"/>
          <w:szCs w:val="20"/>
          <w:u w:val="single"/>
        </w:rPr>
        <w:t xml:space="preserve">Mr. </w:t>
      </w:r>
      <w:proofErr w:type="spellStart"/>
      <w:r w:rsidRPr="0086020A">
        <w:rPr>
          <w:rFonts w:ascii="Arial" w:hAnsi="Arial" w:cs="Arial"/>
          <w:sz w:val="20"/>
          <w:szCs w:val="20"/>
          <w:u w:val="single"/>
        </w:rPr>
        <w:t>Fontneau</w:t>
      </w:r>
      <w:proofErr w:type="spellEnd"/>
      <w:r>
        <w:rPr>
          <w:rFonts w:ascii="Arial" w:hAnsi="Arial" w:cs="Arial"/>
          <w:sz w:val="20"/>
          <w:szCs w:val="20"/>
        </w:rPr>
        <w:t xml:space="preserve"> </w:t>
      </w:r>
      <w:proofErr w:type="spellStart"/>
      <w:r>
        <w:rPr>
          <w:rFonts w:ascii="Arial" w:hAnsi="Arial" w:cs="Arial"/>
          <w:sz w:val="20"/>
          <w:szCs w:val="20"/>
        </w:rPr>
        <w:t>recused</w:t>
      </w:r>
      <w:proofErr w:type="spellEnd"/>
      <w:r>
        <w:rPr>
          <w:rFonts w:ascii="Arial" w:hAnsi="Arial" w:cs="Arial"/>
          <w:sz w:val="20"/>
          <w:szCs w:val="20"/>
        </w:rPr>
        <w:t xml:space="preserve"> himself from the Board for this project.  </w:t>
      </w:r>
      <w:r w:rsidRPr="0086020A">
        <w:rPr>
          <w:rFonts w:ascii="Arial" w:hAnsi="Arial" w:cs="Arial"/>
          <w:sz w:val="20"/>
          <w:szCs w:val="20"/>
          <w:u w:val="single"/>
        </w:rPr>
        <w:t>Mr. Sylvain</w:t>
      </w:r>
      <w:r>
        <w:rPr>
          <w:rFonts w:ascii="Arial" w:hAnsi="Arial" w:cs="Arial"/>
          <w:sz w:val="20"/>
          <w:szCs w:val="20"/>
        </w:rPr>
        <w:t xml:space="preserve"> asked </w:t>
      </w:r>
      <w:r w:rsidRPr="0086020A">
        <w:rPr>
          <w:rFonts w:ascii="Arial" w:hAnsi="Arial" w:cs="Arial"/>
          <w:sz w:val="20"/>
          <w:szCs w:val="20"/>
          <w:u w:val="single"/>
        </w:rPr>
        <w:t xml:space="preserve">Mr. </w:t>
      </w:r>
      <w:proofErr w:type="spellStart"/>
      <w:r w:rsidRPr="0086020A">
        <w:rPr>
          <w:rFonts w:ascii="Arial" w:hAnsi="Arial" w:cs="Arial"/>
          <w:sz w:val="20"/>
          <w:szCs w:val="20"/>
          <w:u w:val="single"/>
        </w:rPr>
        <w:t>Grassie</w:t>
      </w:r>
      <w:proofErr w:type="spellEnd"/>
      <w:r>
        <w:rPr>
          <w:rFonts w:ascii="Arial" w:hAnsi="Arial" w:cs="Arial"/>
          <w:sz w:val="20"/>
          <w:szCs w:val="20"/>
        </w:rPr>
        <w:t xml:space="preserve"> to vote for </w:t>
      </w:r>
      <w:r w:rsidRPr="0086020A">
        <w:rPr>
          <w:rFonts w:ascii="Arial" w:hAnsi="Arial" w:cs="Arial"/>
          <w:sz w:val="20"/>
          <w:szCs w:val="20"/>
          <w:u w:val="single"/>
        </w:rPr>
        <w:t xml:space="preserve">Mr. </w:t>
      </w:r>
      <w:proofErr w:type="spellStart"/>
      <w:r w:rsidRPr="0086020A">
        <w:rPr>
          <w:rFonts w:ascii="Arial" w:hAnsi="Arial" w:cs="Arial"/>
          <w:sz w:val="20"/>
          <w:szCs w:val="20"/>
          <w:u w:val="single"/>
        </w:rPr>
        <w:t>Fontneau</w:t>
      </w:r>
      <w:proofErr w:type="spellEnd"/>
      <w:r>
        <w:rPr>
          <w:rFonts w:ascii="Arial" w:hAnsi="Arial" w:cs="Arial"/>
          <w:sz w:val="20"/>
          <w:szCs w:val="20"/>
        </w:rPr>
        <w:t>.</w:t>
      </w:r>
    </w:p>
    <w:p w:rsidR="0086020A" w:rsidRDefault="0086020A" w:rsidP="00964A96">
      <w:pPr>
        <w:rPr>
          <w:rFonts w:ascii="Arial" w:hAnsi="Arial" w:cs="Arial"/>
          <w:sz w:val="20"/>
          <w:szCs w:val="20"/>
        </w:rPr>
      </w:pPr>
    </w:p>
    <w:p w:rsidR="0086020A" w:rsidRDefault="0086020A" w:rsidP="00964A96">
      <w:pPr>
        <w:rPr>
          <w:rFonts w:ascii="Arial" w:hAnsi="Arial" w:cs="Arial"/>
          <w:sz w:val="20"/>
          <w:szCs w:val="20"/>
        </w:rPr>
      </w:pPr>
      <w:r>
        <w:rPr>
          <w:rFonts w:ascii="Arial" w:hAnsi="Arial" w:cs="Arial"/>
          <w:sz w:val="20"/>
          <w:szCs w:val="20"/>
        </w:rPr>
        <w:t>Jason Gagnon presented the plan for the number and placement of cars the Board had requested at the previous meeting.</w:t>
      </w:r>
      <w:r w:rsidR="00B32F02">
        <w:rPr>
          <w:rFonts w:ascii="Arial" w:hAnsi="Arial" w:cs="Arial"/>
          <w:sz w:val="20"/>
          <w:szCs w:val="20"/>
        </w:rPr>
        <w:t xml:space="preserve">  Mr. Gagnon explained the layout of the plan saying he will put in a center line on the entrance with two defined enter and exit lanes.  He went on to say he would like </w:t>
      </w:r>
      <w:r w:rsidR="00D95689">
        <w:rPr>
          <w:rFonts w:ascii="Arial" w:hAnsi="Arial" w:cs="Arial"/>
          <w:sz w:val="20"/>
          <w:szCs w:val="20"/>
        </w:rPr>
        <w:t xml:space="preserve">14 </w:t>
      </w:r>
      <w:r w:rsidR="00B32F02">
        <w:rPr>
          <w:rFonts w:ascii="Arial" w:hAnsi="Arial" w:cs="Arial"/>
          <w:sz w:val="20"/>
          <w:szCs w:val="20"/>
        </w:rPr>
        <w:t xml:space="preserve">vehicles along the </w:t>
      </w:r>
      <w:r w:rsidR="00B32F02">
        <w:rPr>
          <w:rFonts w:ascii="Arial" w:hAnsi="Arial" w:cs="Arial"/>
          <w:sz w:val="20"/>
          <w:szCs w:val="20"/>
        </w:rPr>
        <w:lastRenderedPageBreak/>
        <w:t>side of the fence</w:t>
      </w:r>
      <w:r w:rsidR="00D95689">
        <w:rPr>
          <w:rFonts w:ascii="Arial" w:hAnsi="Arial" w:cs="Arial"/>
          <w:sz w:val="20"/>
          <w:szCs w:val="20"/>
        </w:rPr>
        <w:t xml:space="preserve"> that abuts the residence, 16</w:t>
      </w:r>
      <w:r w:rsidR="00B32F02">
        <w:rPr>
          <w:rFonts w:ascii="Arial" w:hAnsi="Arial" w:cs="Arial"/>
          <w:sz w:val="20"/>
          <w:szCs w:val="20"/>
        </w:rPr>
        <w:t xml:space="preserve"> vehicles in the center of the lot,</w:t>
      </w:r>
      <w:r w:rsidR="00D95689">
        <w:rPr>
          <w:rFonts w:ascii="Arial" w:hAnsi="Arial" w:cs="Arial"/>
          <w:sz w:val="20"/>
          <w:szCs w:val="20"/>
        </w:rPr>
        <w:t xml:space="preserve"> 13 vehicles along the opposite fence, 6 spaces</w:t>
      </w:r>
      <w:r w:rsidR="00B32F02">
        <w:rPr>
          <w:rFonts w:ascii="Arial" w:hAnsi="Arial" w:cs="Arial"/>
          <w:sz w:val="20"/>
          <w:szCs w:val="20"/>
        </w:rPr>
        <w:t xml:space="preserve"> for customer and employee parking, and 12 vehicles along the rear fence line for vehicles that are waiting for service and titles.</w:t>
      </w:r>
    </w:p>
    <w:p w:rsidR="00D95689" w:rsidRDefault="00D95689" w:rsidP="00964A96">
      <w:pPr>
        <w:rPr>
          <w:rFonts w:ascii="Arial" w:hAnsi="Arial" w:cs="Arial"/>
          <w:sz w:val="20"/>
          <w:szCs w:val="20"/>
        </w:rPr>
      </w:pPr>
    </w:p>
    <w:p w:rsidR="00D95689" w:rsidRDefault="00D95689" w:rsidP="00964A96">
      <w:pPr>
        <w:rPr>
          <w:rFonts w:ascii="Arial" w:hAnsi="Arial" w:cs="Arial"/>
          <w:sz w:val="20"/>
          <w:szCs w:val="20"/>
        </w:rPr>
      </w:pPr>
      <w:r w:rsidRPr="00FF0B2E">
        <w:rPr>
          <w:rFonts w:ascii="Arial" w:hAnsi="Arial" w:cs="Arial"/>
          <w:sz w:val="20"/>
          <w:szCs w:val="20"/>
          <w:u w:val="single"/>
        </w:rPr>
        <w:t>Mr. Sylvain</w:t>
      </w:r>
      <w:r>
        <w:rPr>
          <w:rFonts w:ascii="Arial" w:hAnsi="Arial" w:cs="Arial"/>
          <w:sz w:val="20"/>
          <w:szCs w:val="20"/>
        </w:rPr>
        <w:t xml:space="preserve"> opened the public hearing.</w:t>
      </w:r>
    </w:p>
    <w:p w:rsidR="00D95689" w:rsidRDefault="00D95689" w:rsidP="00964A96">
      <w:pPr>
        <w:rPr>
          <w:rFonts w:ascii="Arial" w:hAnsi="Arial" w:cs="Arial"/>
          <w:sz w:val="20"/>
          <w:szCs w:val="20"/>
        </w:rPr>
      </w:pPr>
    </w:p>
    <w:p w:rsidR="00D95689" w:rsidRDefault="00D95689" w:rsidP="00964A96">
      <w:pPr>
        <w:rPr>
          <w:rFonts w:ascii="Arial" w:hAnsi="Arial" w:cs="Arial"/>
          <w:sz w:val="20"/>
          <w:szCs w:val="20"/>
        </w:rPr>
      </w:pPr>
      <w:r>
        <w:rPr>
          <w:rFonts w:ascii="Arial" w:hAnsi="Arial" w:cs="Arial"/>
          <w:sz w:val="20"/>
          <w:szCs w:val="20"/>
        </w:rPr>
        <w:t xml:space="preserve">Timothy </w:t>
      </w:r>
      <w:proofErr w:type="spellStart"/>
      <w:r>
        <w:rPr>
          <w:rFonts w:ascii="Arial" w:hAnsi="Arial" w:cs="Arial"/>
          <w:sz w:val="20"/>
          <w:szCs w:val="20"/>
        </w:rPr>
        <w:t>Fontneau</w:t>
      </w:r>
      <w:proofErr w:type="spellEnd"/>
      <w:r>
        <w:rPr>
          <w:rFonts w:ascii="Arial" w:hAnsi="Arial" w:cs="Arial"/>
          <w:sz w:val="20"/>
          <w:szCs w:val="20"/>
        </w:rPr>
        <w:t xml:space="preserve"> stated he owned the abutting residence and he still has the same concerns as at the last meeting.  </w:t>
      </w:r>
      <w:r w:rsidR="00FF0B2E">
        <w:rPr>
          <w:rFonts w:ascii="Arial" w:hAnsi="Arial" w:cs="Arial"/>
          <w:sz w:val="20"/>
          <w:szCs w:val="20"/>
        </w:rPr>
        <w:t xml:space="preserve">He went on to express his concerns about having vehicles parked in the rear of the building, saying he fears it may become a junk yard.  He pointed out that Mr. Gagnon stated at the last meeting he intended on having picnic tables and an area that his children could play behind the building and that was why he cleaned out the trees, and now the plan shows he wants to have vehicles parked there.  Mr. </w:t>
      </w:r>
      <w:proofErr w:type="spellStart"/>
      <w:r w:rsidR="00FF0B2E">
        <w:rPr>
          <w:rFonts w:ascii="Arial" w:hAnsi="Arial" w:cs="Arial"/>
          <w:sz w:val="20"/>
          <w:szCs w:val="20"/>
        </w:rPr>
        <w:t>Fontneau</w:t>
      </w:r>
      <w:proofErr w:type="spellEnd"/>
      <w:r w:rsidR="00FF0B2E">
        <w:rPr>
          <w:rFonts w:ascii="Arial" w:hAnsi="Arial" w:cs="Arial"/>
          <w:sz w:val="20"/>
          <w:szCs w:val="20"/>
        </w:rPr>
        <w:t xml:space="preserve"> requested that the vehicles that will be parked along the fence that abuts his property be parked only on the pavement and not on the grass area as he is concerned with exhaust fumes going into the residence as it is only 10 feet away.</w:t>
      </w:r>
    </w:p>
    <w:p w:rsidR="00FF0B2E" w:rsidRDefault="00FF0B2E" w:rsidP="00964A96">
      <w:pPr>
        <w:rPr>
          <w:rFonts w:ascii="Arial" w:hAnsi="Arial" w:cs="Arial"/>
          <w:sz w:val="20"/>
          <w:szCs w:val="20"/>
        </w:rPr>
      </w:pPr>
    </w:p>
    <w:p w:rsidR="00FF0B2E" w:rsidRDefault="00FF0B2E" w:rsidP="00964A96">
      <w:pPr>
        <w:rPr>
          <w:rFonts w:ascii="Arial" w:hAnsi="Arial" w:cs="Arial"/>
          <w:sz w:val="20"/>
          <w:szCs w:val="20"/>
        </w:rPr>
      </w:pPr>
      <w:r w:rsidRPr="006057C8">
        <w:rPr>
          <w:rFonts w:ascii="Arial" w:hAnsi="Arial" w:cs="Arial"/>
          <w:sz w:val="20"/>
          <w:szCs w:val="20"/>
          <w:u w:val="single"/>
        </w:rPr>
        <w:t>Mr. Sullivan</w:t>
      </w:r>
      <w:r>
        <w:rPr>
          <w:rFonts w:ascii="Arial" w:hAnsi="Arial" w:cs="Arial"/>
          <w:sz w:val="20"/>
          <w:szCs w:val="20"/>
        </w:rPr>
        <w:t xml:space="preserve"> asked if there were any updated staff recommendation.  Seth Creighton, Staff Planner informed the Board all the previous recommendations still stand.  Mr. Creighton did suggest they cut down the number of vehicles in the rear of the building, </w:t>
      </w:r>
      <w:r w:rsidR="00F47109">
        <w:rPr>
          <w:rFonts w:ascii="Arial" w:hAnsi="Arial" w:cs="Arial"/>
          <w:sz w:val="20"/>
          <w:szCs w:val="20"/>
        </w:rPr>
        <w:t>he also asked the Board for their input for the hours of operation.</w:t>
      </w:r>
    </w:p>
    <w:p w:rsidR="00F47109" w:rsidRDefault="00F47109" w:rsidP="00964A96">
      <w:pPr>
        <w:rPr>
          <w:rFonts w:ascii="Arial" w:hAnsi="Arial" w:cs="Arial"/>
          <w:sz w:val="20"/>
          <w:szCs w:val="20"/>
        </w:rPr>
      </w:pPr>
      <w:r w:rsidRPr="006057C8">
        <w:rPr>
          <w:rFonts w:ascii="Arial" w:hAnsi="Arial" w:cs="Arial"/>
          <w:sz w:val="20"/>
          <w:szCs w:val="20"/>
          <w:u w:val="single"/>
        </w:rPr>
        <w:t>Mr. Sullivan</w:t>
      </w:r>
      <w:r>
        <w:rPr>
          <w:rFonts w:ascii="Arial" w:hAnsi="Arial" w:cs="Arial"/>
          <w:sz w:val="20"/>
          <w:szCs w:val="20"/>
        </w:rPr>
        <w:t xml:space="preserve"> asked if the vehicles shown in the rear of the building are up against the fence.  Mr. Gagnon said they are approximately 2 feet off from it.</w:t>
      </w:r>
    </w:p>
    <w:p w:rsidR="00F47109" w:rsidRDefault="00F47109" w:rsidP="00964A96">
      <w:pPr>
        <w:rPr>
          <w:rFonts w:ascii="Arial" w:hAnsi="Arial" w:cs="Arial"/>
          <w:sz w:val="20"/>
          <w:szCs w:val="20"/>
        </w:rPr>
      </w:pPr>
      <w:r w:rsidRPr="006057C8">
        <w:rPr>
          <w:rFonts w:ascii="Arial" w:hAnsi="Arial" w:cs="Arial"/>
          <w:sz w:val="20"/>
          <w:szCs w:val="20"/>
          <w:u w:val="single"/>
        </w:rPr>
        <w:t>Mr. Walker</w:t>
      </w:r>
      <w:r>
        <w:rPr>
          <w:rFonts w:ascii="Arial" w:hAnsi="Arial" w:cs="Arial"/>
          <w:sz w:val="20"/>
          <w:szCs w:val="20"/>
        </w:rPr>
        <w:t xml:space="preserve"> asked where the handicap parking spaces and snow storage will be.  </w:t>
      </w:r>
      <w:r w:rsidR="002D04E0">
        <w:rPr>
          <w:rFonts w:ascii="Arial" w:hAnsi="Arial" w:cs="Arial"/>
          <w:sz w:val="20"/>
          <w:szCs w:val="20"/>
        </w:rPr>
        <w:t xml:space="preserve">Mr. Gagnon explained where he plans on putting the snow, and said he wasn’t aware he needed handicap parking.  </w:t>
      </w:r>
    </w:p>
    <w:p w:rsidR="002D04E0" w:rsidRDefault="002D04E0" w:rsidP="00964A96">
      <w:pPr>
        <w:rPr>
          <w:rFonts w:ascii="Arial" w:hAnsi="Arial" w:cs="Arial"/>
          <w:sz w:val="20"/>
          <w:szCs w:val="20"/>
        </w:rPr>
      </w:pPr>
      <w:r>
        <w:rPr>
          <w:rFonts w:ascii="Arial" w:hAnsi="Arial" w:cs="Arial"/>
          <w:sz w:val="20"/>
          <w:szCs w:val="20"/>
        </w:rPr>
        <w:t>The Board explained the need for handicap parking informed Mr. Gagnon a handicap space needs to be close to the entrance door to the building.</w:t>
      </w:r>
    </w:p>
    <w:p w:rsidR="002D04E0" w:rsidRDefault="002D04E0" w:rsidP="00964A96">
      <w:pPr>
        <w:rPr>
          <w:rFonts w:ascii="Arial" w:hAnsi="Arial" w:cs="Arial"/>
          <w:sz w:val="20"/>
          <w:szCs w:val="20"/>
        </w:rPr>
      </w:pPr>
      <w:r w:rsidRPr="006057C8">
        <w:rPr>
          <w:rFonts w:ascii="Arial" w:hAnsi="Arial" w:cs="Arial"/>
          <w:sz w:val="20"/>
          <w:szCs w:val="20"/>
          <w:u w:val="single"/>
        </w:rPr>
        <w:t>Mr. Sylvain</w:t>
      </w:r>
      <w:r>
        <w:rPr>
          <w:rFonts w:ascii="Arial" w:hAnsi="Arial" w:cs="Arial"/>
          <w:sz w:val="20"/>
          <w:szCs w:val="20"/>
        </w:rPr>
        <w:t xml:space="preserve"> explained to Mr. Gagnon the notice of decision will be very specific because of issues they have had with other used car dealers in the city</w:t>
      </w:r>
      <w:r w:rsidR="001F0C20">
        <w:rPr>
          <w:rFonts w:ascii="Arial" w:hAnsi="Arial" w:cs="Arial"/>
          <w:sz w:val="20"/>
          <w:szCs w:val="20"/>
        </w:rPr>
        <w:t>, and stressed there is not to be any work done on the cars.</w:t>
      </w:r>
    </w:p>
    <w:p w:rsidR="001F0C20" w:rsidRDefault="001F0C20" w:rsidP="00964A96">
      <w:pPr>
        <w:rPr>
          <w:rFonts w:ascii="Arial" w:hAnsi="Arial" w:cs="Arial"/>
          <w:sz w:val="20"/>
          <w:szCs w:val="20"/>
        </w:rPr>
      </w:pPr>
      <w:r w:rsidRPr="006057C8">
        <w:rPr>
          <w:rFonts w:ascii="Arial" w:hAnsi="Arial" w:cs="Arial"/>
          <w:sz w:val="20"/>
          <w:szCs w:val="20"/>
          <w:u w:val="single"/>
        </w:rPr>
        <w:t>Mr. Walker</w:t>
      </w:r>
      <w:r>
        <w:rPr>
          <w:rFonts w:ascii="Arial" w:hAnsi="Arial" w:cs="Arial"/>
          <w:sz w:val="20"/>
          <w:szCs w:val="20"/>
        </w:rPr>
        <w:t xml:space="preserve"> asked if the applicant had checked on the location of the sign as it can’t be in the city’s right of way.  </w:t>
      </w:r>
      <w:r w:rsidRPr="006057C8">
        <w:rPr>
          <w:rFonts w:ascii="Arial" w:hAnsi="Arial" w:cs="Arial"/>
          <w:sz w:val="20"/>
          <w:szCs w:val="20"/>
          <w:u w:val="single"/>
        </w:rPr>
        <w:t>Mr. Sylvain</w:t>
      </w:r>
      <w:r>
        <w:rPr>
          <w:rFonts w:ascii="Arial" w:hAnsi="Arial" w:cs="Arial"/>
          <w:sz w:val="20"/>
          <w:szCs w:val="20"/>
        </w:rPr>
        <w:t xml:space="preserve"> told Mr. Gagnon to check with Jim Grant and Gretchen Young and if they are okay with the location than it can stay where it is, however the Board will need a letter from Mr. Grant or Ms. Young confirming they are okay with it.</w:t>
      </w:r>
    </w:p>
    <w:p w:rsidR="001F0C20" w:rsidRDefault="001F0C20" w:rsidP="00964A96">
      <w:pPr>
        <w:rPr>
          <w:rFonts w:ascii="Arial" w:hAnsi="Arial" w:cs="Arial"/>
          <w:sz w:val="20"/>
          <w:szCs w:val="20"/>
        </w:rPr>
      </w:pPr>
      <w:r w:rsidRPr="006057C8">
        <w:rPr>
          <w:rFonts w:ascii="Arial" w:hAnsi="Arial" w:cs="Arial"/>
          <w:sz w:val="20"/>
          <w:szCs w:val="20"/>
          <w:u w:val="single"/>
        </w:rPr>
        <w:t xml:space="preserve">Mr. </w:t>
      </w:r>
      <w:proofErr w:type="spellStart"/>
      <w:r w:rsidRPr="006057C8">
        <w:rPr>
          <w:rFonts w:ascii="Arial" w:hAnsi="Arial" w:cs="Arial"/>
          <w:sz w:val="20"/>
          <w:szCs w:val="20"/>
          <w:u w:val="single"/>
        </w:rPr>
        <w:t>Grassie</w:t>
      </w:r>
      <w:proofErr w:type="spellEnd"/>
      <w:r>
        <w:rPr>
          <w:rFonts w:ascii="Arial" w:hAnsi="Arial" w:cs="Arial"/>
          <w:sz w:val="20"/>
          <w:szCs w:val="20"/>
        </w:rPr>
        <w:t xml:space="preserve"> suggested the applicant plant evergreen trees along the back in order to keep a buffer from the homes.</w:t>
      </w:r>
    </w:p>
    <w:p w:rsidR="001F0C20" w:rsidRDefault="001F0C20" w:rsidP="00964A96">
      <w:pPr>
        <w:rPr>
          <w:rFonts w:ascii="Arial" w:hAnsi="Arial" w:cs="Arial"/>
          <w:sz w:val="20"/>
          <w:szCs w:val="20"/>
        </w:rPr>
      </w:pPr>
      <w:r>
        <w:rPr>
          <w:rFonts w:ascii="Arial" w:hAnsi="Arial" w:cs="Arial"/>
          <w:sz w:val="20"/>
          <w:szCs w:val="20"/>
        </w:rPr>
        <w:t xml:space="preserve">The Board discussed with Mr. Gagnon the minimum buffer needed from the rear lot line.  </w:t>
      </w:r>
      <w:r w:rsidRPr="006057C8">
        <w:rPr>
          <w:rFonts w:ascii="Arial" w:hAnsi="Arial" w:cs="Arial"/>
          <w:sz w:val="20"/>
          <w:szCs w:val="20"/>
          <w:u w:val="single"/>
        </w:rPr>
        <w:t xml:space="preserve">Mr. </w:t>
      </w:r>
      <w:proofErr w:type="spellStart"/>
      <w:r w:rsidRPr="006057C8">
        <w:rPr>
          <w:rFonts w:ascii="Arial" w:hAnsi="Arial" w:cs="Arial"/>
          <w:sz w:val="20"/>
          <w:szCs w:val="20"/>
          <w:u w:val="single"/>
        </w:rPr>
        <w:t>Grassie</w:t>
      </w:r>
      <w:proofErr w:type="spellEnd"/>
      <w:r>
        <w:rPr>
          <w:rFonts w:ascii="Arial" w:hAnsi="Arial" w:cs="Arial"/>
          <w:sz w:val="20"/>
          <w:szCs w:val="20"/>
        </w:rPr>
        <w:t xml:space="preserve"> stated </w:t>
      </w:r>
      <w:r w:rsidR="009F1C75">
        <w:rPr>
          <w:rFonts w:ascii="Arial" w:hAnsi="Arial" w:cs="Arial"/>
          <w:sz w:val="20"/>
          <w:szCs w:val="20"/>
        </w:rPr>
        <w:t>the area should be replanted because right now the area is stripped. The Board agreed there should be a 15 foot buffer from the property line and the applicant will replant the area.</w:t>
      </w:r>
    </w:p>
    <w:p w:rsidR="009F1C75" w:rsidRDefault="009F1C75" w:rsidP="00964A96">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Fontneau</w:t>
      </w:r>
      <w:proofErr w:type="spellEnd"/>
      <w:r>
        <w:rPr>
          <w:rFonts w:ascii="Arial" w:hAnsi="Arial" w:cs="Arial"/>
          <w:sz w:val="20"/>
          <w:szCs w:val="20"/>
        </w:rPr>
        <w:t xml:space="preserve"> asked about the drainage for the property.  Mr. Creighton informed the Board Mr. Gagnon has worked with Norway Plains Associates on how to deal with the drainage.</w:t>
      </w:r>
    </w:p>
    <w:p w:rsidR="006057C8" w:rsidRDefault="006057C8" w:rsidP="00964A96">
      <w:pPr>
        <w:rPr>
          <w:rFonts w:ascii="Arial" w:hAnsi="Arial" w:cs="Arial"/>
          <w:sz w:val="20"/>
          <w:szCs w:val="20"/>
        </w:rPr>
      </w:pPr>
      <w:r w:rsidRPr="006057C8">
        <w:rPr>
          <w:rFonts w:ascii="Arial" w:hAnsi="Arial" w:cs="Arial"/>
          <w:sz w:val="20"/>
          <w:szCs w:val="20"/>
          <w:u w:val="single"/>
        </w:rPr>
        <w:t>Mr. Sylvain</w:t>
      </w:r>
      <w:r>
        <w:rPr>
          <w:rFonts w:ascii="Arial" w:hAnsi="Arial" w:cs="Arial"/>
          <w:sz w:val="20"/>
          <w:szCs w:val="20"/>
        </w:rPr>
        <w:t xml:space="preserve"> told Mr. Gagnon to work with the Planning Department for the number of evergreens that will be needed; he also said the trees should be at least 8 feet high to start with.</w:t>
      </w:r>
    </w:p>
    <w:p w:rsidR="006057C8" w:rsidRDefault="006057C8" w:rsidP="00964A96">
      <w:pPr>
        <w:rPr>
          <w:rFonts w:ascii="Arial" w:hAnsi="Arial" w:cs="Arial"/>
          <w:sz w:val="20"/>
          <w:szCs w:val="20"/>
        </w:rPr>
      </w:pPr>
      <w:r>
        <w:rPr>
          <w:rFonts w:ascii="Arial" w:hAnsi="Arial" w:cs="Arial"/>
          <w:sz w:val="20"/>
          <w:szCs w:val="20"/>
        </w:rPr>
        <w:t>The Board went on to discuss the hours of operation and</w:t>
      </w:r>
      <w:r w:rsidR="00F57421">
        <w:rPr>
          <w:rFonts w:ascii="Arial" w:hAnsi="Arial" w:cs="Arial"/>
          <w:sz w:val="20"/>
          <w:szCs w:val="20"/>
        </w:rPr>
        <w:t xml:space="preserve"> the number of vehicles, and</w:t>
      </w:r>
      <w:r>
        <w:rPr>
          <w:rFonts w:ascii="Arial" w:hAnsi="Arial" w:cs="Arial"/>
          <w:sz w:val="20"/>
          <w:szCs w:val="20"/>
        </w:rPr>
        <w:t xml:space="preserve"> agreed the hours will be Monday thru Saturday 8:00am to 5:00pm for detailing, Monday thru Saturday 8:00am to 7:00pm for sales, Sunday 8:00am to 7:00pm by appointment only with no detailing.</w:t>
      </w:r>
      <w:r w:rsidR="00F57421">
        <w:rPr>
          <w:rFonts w:ascii="Arial" w:hAnsi="Arial" w:cs="Arial"/>
          <w:sz w:val="20"/>
          <w:szCs w:val="20"/>
        </w:rPr>
        <w:t xml:space="preserve">  The total number of vehicles is 53 including the appropriate number of spaces for handicap parking.</w:t>
      </w:r>
    </w:p>
    <w:p w:rsidR="006057C8" w:rsidRDefault="006057C8" w:rsidP="00964A96">
      <w:pPr>
        <w:rPr>
          <w:rFonts w:ascii="Arial" w:hAnsi="Arial" w:cs="Arial"/>
          <w:sz w:val="20"/>
          <w:szCs w:val="20"/>
        </w:rPr>
      </w:pPr>
    </w:p>
    <w:p w:rsidR="006057C8" w:rsidRPr="006057C8" w:rsidRDefault="006057C8" w:rsidP="00964A96">
      <w:pPr>
        <w:rPr>
          <w:rFonts w:ascii="Arial" w:hAnsi="Arial" w:cs="Arial"/>
          <w:i/>
          <w:sz w:val="20"/>
          <w:szCs w:val="20"/>
        </w:rPr>
      </w:pPr>
      <w:r w:rsidRPr="006057C8">
        <w:rPr>
          <w:rFonts w:ascii="Arial" w:hAnsi="Arial" w:cs="Arial"/>
          <w:i/>
          <w:sz w:val="20"/>
          <w:szCs w:val="20"/>
        </w:rPr>
        <w:t xml:space="preserve">A motion was made by </w:t>
      </w:r>
      <w:r w:rsidRPr="006057C8">
        <w:rPr>
          <w:rFonts w:ascii="Arial" w:hAnsi="Arial" w:cs="Arial"/>
          <w:i/>
          <w:sz w:val="20"/>
          <w:szCs w:val="20"/>
          <w:u w:val="single"/>
        </w:rPr>
        <w:t>Mr. Healey</w:t>
      </w:r>
      <w:r w:rsidRPr="006057C8">
        <w:rPr>
          <w:rFonts w:ascii="Arial" w:hAnsi="Arial" w:cs="Arial"/>
          <w:i/>
          <w:sz w:val="20"/>
          <w:szCs w:val="20"/>
        </w:rPr>
        <w:t xml:space="preserve"> and seconded by </w:t>
      </w:r>
      <w:r w:rsidRPr="006057C8">
        <w:rPr>
          <w:rFonts w:ascii="Arial" w:hAnsi="Arial" w:cs="Arial"/>
          <w:i/>
          <w:sz w:val="20"/>
          <w:szCs w:val="20"/>
          <w:u w:val="single"/>
        </w:rPr>
        <w:t xml:space="preserve">Mr. </w:t>
      </w:r>
      <w:proofErr w:type="spellStart"/>
      <w:r w:rsidRPr="006057C8">
        <w:rPr>
          <w:rFonts w:ascii="Arial" w:hAnsi="Arial" w:cs="Arial"/>
          <w:i/>
          <w:sz w:val="20"/>
          <w:szCs w:val="20"/>
          <w:u w:val="single"/>
        </w:rPr>
        <w:t>Grassie</w:t>
      </w:r>
      <w:proofErr w:type="spellEnd"/>
      <w:r w:rsidRPr="006057C8">
        <w:rPr>
          <w:rFonts w:ascii="Arial" w:hAnsi="Arial" w:cs="Arial"/>
          <w:i/>
          <w:sz w:val="20"/>
          <w:szCs w:val="20"/>
        </w:rPr>
        <w:t xml:space="preserve"> to approve the application.  The motion carried.  Mr. Walker opposed. </w:t>
      </w: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F57421" w:rsidRDefault="00F57421" w:rsidP="00964A96">
      <w:pPr>
        <w:rPr>
          <w:rFonts w:ascii="Arial" w:hAnsi="Arial" w:cs="Arial"/>
          <w:b/>
          <w:sz w:val="20"/>
          <w:szCs w:val="20"/>
        </w:rPr>
      </w:pPr>
      <w:r>
        <w:rPr>
          <w:rFonts w:ascii="Arial" w:hAnsi="Arial" w:cs="Arial"/>
          <w:b/>
          <w:sz w:val="20"/>
          <w:szCs w:val="20"/>
        </w:rPr>
        <w:t xml:space="preserve">IX. </w:t>
      </w:r>
      <w:r>
        <w:rPr>
          <w:rFonts w:ascii="Arial" w:hAnsi="Arial" w:cs="Arial"/>
          <w:b/>
          <w:sz w:val="20"/>
          <w:szCs w:val="20"/>
        </w:rPr>
        <w:tab/>
        <w:t>Review of the Draft Sign Ordinance</w:t>
      </w:r>
    </w:p>
    <w:p w:rsidR="00F57421" w:rsidRDefault="00F57421" w:rsidP="00964A96">
      <w:pPr>
        <w:rPr>
          <w:rFonts w:ascii="Arial" w:hAnsi="Arial" w:cs="Arial"/>
          <w:b/>
          <w:sz w:val="20"/>
          <w:szCs w:val="20"/>
        </w:rPr>
      </w:pPr>
    </w:p>
    <w:p w:rsidR="00F57421" w:rsidRDefault="00F57421" w:rsidP="00964A96">
      <w:pPr>
        <w:rPr>
          <w:rFonts w:ascii="Arial" w:hAnsi="Arial" w:cs="Arial"/>
          <w:sz w:val="20"/>
          <w:szCs w:val="20"/>
        </w:rPr>
      </w:pPr>
      <w:r>
        <w:rPr>
          <w:rFonts w:ascii="Arial" w:hAnsi="Arial" w:cs="Arial"/>
          <w:sz w:val="20"/>
          <w:szCs w:val="20"/>
        </w:rPr>
        <w:t xml:space="preserve">Ms. Mears told the Board she’s brought the draft Sign Ordinance to the Historic District Commission, </w:t>
      </w:r>
      <w:r w:rsidR="004D0ED9">
        <w:rPr>
          <w:rFonts w:ascii="Arial" w:hAnsi="Arial" w:cs="Arial"/>
          <w:sz w:val="20"/>
          <w:szCs w:val="20"/>
        </w:rPr>
        <w:t xml:space="preserve">the Economic Development Committee, </w:t>
      </w:r>
      <w:r>
        <w:rPr>
          <w:rFonts w:ascii="Arial" w:hAnsi="Arial" w:cs="Arial"/>
          <w:sz w:val="20"/>
          <w:szCs w:val="20"/>
        </w:rPr>
        <w:t xml:space="preserve">Rochester Main Street, </w:t>
      </w:r>
      <w:r w:rsidR="004D0ED9">
        <w:rPr>
          <w:rFonts w:ascii="Arial" w:hAnsi="Arial" w:cs="Arial"/>
          <w:sz w:val="20"/>
          <w:szCs w:val="20"/>
        </w:rPr>
        <w:t>it will be going to the Chamber of Commerce at the end of August, and has met with Jim Grant and Jim Campbell as well as other staff members.</w:t>
      </w:r>
    </w:p>
    <w:p w:rsidR="004D0ED9" w:rsidRDefault="004D0ED9" w:rsidP="00964A96">
      <w:pPr>
        <w:rPr>
          <w:rFonts w:ascii="Arial" w:hAnsi="Arial" w:cs="Arial"/>
          <w:sz w:val="20"/>
          <w:szCs w:val="20"/>
        </w:rPr>
      </w:pPr>
      <w:r>
        <w:rPr>
          <w:rFonts w:ascii="Arial" w:hAnsi="Arial" w:cs="Arial"/>
          <w:sz w:val="20"/>
          <w:szCs w:val="20"/>
        </w:rPr>
        <w:lastRenderedPageBreak/>
        <w:t xml:space="preserve">Ms. Mears highlighted the changes, which include eliminating balloons, streamers, and pinwheels from Commercial businesses </w:t>
      </w:r>
      <w:proofErr w:type="gramStart"/>
      <w:r>
        <w:rPr>
          <w:rFonts w:ascii="Arial" w:hAnsi="Arial" w:cs="Arial"/>
          <w:sz w:val="20"/>
          <w:szCs w:val="20"/>
        </w:rPr>
        <w:t>on page 185 item I-VI</w:t>
      </w:r>
      <w:proofErr w:type="gramEnd"/>
      <w:r>
        <w:rPr>
          <w:rFonts w:ascii="Arial" w:hAnsi="Arial" w:cs="Arial"/>
          <w:sz w:val="20"/>
          <w:szCs w:val="20"/>
        </w:rPr>
        <w:t xml:space="preserve">.  </w:t>
      </w:r>
      <w:r w:rsidR="0017577A">
        <w:rPr>
          <w:rFonts w:ascii="Arial" w:hAnsi="Arial" w:cs="Arial"/>
          <w:sz w:val="20"/>
          <w:szCs w:val="20"/>
        </w:rPr>
        <w:t>The Board discussed inflatable balloons.</w:t>
      </w:r>
    </w:p>
    <w:p w:rsidR="0017577A" w:rsidRDefault="0017577A" w:rsidP="00964A96">
      <w:pPr>
        <w:rPr>
          <w:rFonts w:ascii="Arial" w:hAnsi="Arial" w:cs="Arial"/>
          <w:sz w:val="20"/>
          <w:szCs w:val="20"/>
        </w:rPr>
      </w:pPr>
    </w:p>
    <w:p w:rsidR="0017577A" w:rsidRDefault="0017577A" w:rsidP="00964A96">
      <w:pPr>
        <w:rPr>
          <w:rFonts w:ascii="Arial" w:hAnsi="Arial" w:cs="Arial"/>
          <w:i/>
          <w:sz w:val="20"/>
          <w:szCs w:val="20"/>
        </w:rPr>
      </w:pPr>
      <w:r w:rsidRPr="0017577A">
        <w:rPr>
          <w:rFonts w:ascii="Arial" w:hAnsi="Arial" w:cs="Arial"/>
          <w:i/>
          <w:sz w:val="20"/>
          <w:szCs w:val="20"/>
        </w:rPr>
        <w:t xml:space="preserve">A motion was made by </w:t>
      </w:r>
      <w:r w:rsidRPr="0017577A">
        <w:rPr>
          <w:rFonts w:ascii="Arial" w:hAnsi="Arial" w:cs="Arial"/>
          <w:i/>
          <w:sz w:val="20"/>
          <w:szCs w:val="20"/>
          <w:u w:val="single"/>
        </w:rPr>
        <w:t xml:space="preserve">Mr. </w:t>
      </w:r>
      <w:proofErr w:type="spellStart"/>
      <w:r w:rsidRPr="0017577A">
        <w:rPr>
          <w:rFonts w:ascii="Arial" w:hAnsi="Arial" w:cs="Arial"/>
          <w:i/>
          <w:sz w:val="20"/>
          <w:szCs w:val="20"/>
          <w:u w:val="single"/>
        </w:rPr>
        <w:t>Fontneau</w:t>
      </w:r>
      <w:proofErr w:type="spellEnd"/>
      <w:r w:rsidRPr="0017577A">
        <w:rPr>
          <w:rFonts w:ascii="Arial" w:hAnsi="Arial" w:cs="Arial"/>
          <w:i/>
          <w:sz w:val="20"/>
          <w:szCs w:val="20"/>
        </w:rPr>
        <w:t xml:space="preserve"> and seconded by </w:t>
      </w:r>
      <w:r w:rsidRPr="0017577A">
        <w:rPr>
          <w:rFonts w:ascii="Arial" w:hAnsi="Arial" w:cs="Arial"/>
          <w:i/>
          <w:sz w:val="20"/>
          <w:szCs w:val="20"/>
          <w:u w:val="single"/>
        </w:rPr>
        <w:t>Mr. Healey</w:t>
      </w:r>
      <w:r w:rsidRPr="0017577A">
        <w:rPr>
          <w:rFonts w:ascii="Arial" w:hAnsi="Arial" w:cs="Arial"/>
          <w:i/>
          <w:sz w:val="20"/>
          <w:szCs w:val="20"/>
        </w:rPr>
        <w:t xml:space="preserve"> to strike item I-VI from the DRAFT Sign Ordinance.  The motion carried unanimously. </w:t>
      </w:r>
    </w:p>
    <w:p w:rsidR="0017577A" w:rsidRDefault="0017577A" w:rsidP="00964A96">
      <w:pPr>
        <w:rPr>
          <w:rFonts w:ascii="Arial" w:hAnsi="Arial" w:cs="Arial"/>
          <w:i/>
          <w:sz w:val="20"/>
          <w:szCs w:val="20"/>
        </w:rPr>
      </w:pPr>
    </w:p>
    <w:p w:rsidR="0017577A" w:rsidRDefault="0017577A" w:rsidP="00964A96">
      <w:pPr>
        <w:rPr>
          <w:rFonts w:ascii="Arial" w:hAnsi="Arial" w:cs="Arial"/>
          <w:sz w:val="20"/>
          <w:szCs w:val="20"/>
        </w:rPr>
      </w:pPr>
      <w:r>
        <w:rPr>
          <w:rFonts w:ascii="Arial" w:hAnsi="Arial" w:cs="Arial"/>
          <w:sz w:val="20"/>
          <w:szCs w:val="20"/>
        </w:rPr>
        <w:t>Ms. Mears went on to talk about electronic signs, saying the recommendation is “shall not exceed .3 foot candles at night” and a change of display time from 8 seconds to 5 seconds.</w:t>
      </w:r>
    </w:p>
    <w:p w:rsidR="0017577A" w:rsidRDefault="0017577A" w:rsidP="00964A96">
      <w:pPr>
        <w:rPr>
          <w:rFonts w:ascii="Arial" w:hAnsi="Arial" w:cs="Arial"/>
          <w:sz w:val="20"/>
          <w:szCs w:val="20"/>
        </w:rPr>
      </w:pPr>
      <w:r w:rsidRPr="009F7078">
        <w:rPr>
          <w:rFonts w:ascii="Arial" w:hAnsi="Arial" w:cs="Arial"/>
          <w:sz w:val="20"/>
          <w:szCs w:val="20"/>
          <w:u w:val="single"/>
        </w:rPr>
        <w:t>Mr. Sylvain</w:t>
      </w:r>
      <w:r>
        <w:rPr>
          <w:rFonts w:ascii="Arial" w:hAnsi="Arial" w:cs="Arial"/>
          <w:sz w:val="20"/>
          <w:szCs w:val="20"/>
        </w:rPr>
        <w:t xml:space="preserve"> asked if it would be possible to enforce the new Ordinance of existing signs.  </w:t>
      </w:r>
      <w:r w:rsidRPr="009F7078">
        <w:rPr>
          <w:rFonts w:ascii="Arial" w:hAnsi="Arial" w:cs="Arial"/>
          <w:sz w:val="20"/>
          <w:szCs w:val="20"/>
          <w:u w:val="single"/>
        </w:rPr>
        <w:t xml:space="preserve">Mr. </w:t>
      </w:r>
      <w:proofErr w:type="spellStart"/>
      <w:r w:rsidRPr="009F7078">
        <w:rPr>
          <w:rFonts w:ascii="Arial" w:hAnsi="Arial" w:cs="Arial"/>
          <w:sz w:val="20"/>
          <w:szCs w:val="20"/>
          <w:u w:val="single"/>
        </w:rPr>
        <w:t>Grassie</w:t>
      </w:r>
      <w:proofErr w:type="spellEnd"/>
      <w:r>
        <w:rPr>
          <w:rFonts w:ascii="Arial" w:hAnsi="Arial" w:cs="Arial"/>
          <w:sz w:val="20"/>
          <w:szCs w:val="20"/>
        </w:rPr>
        <w:t xml:space="preserve"> stated he believes if it’s a safety concern then it would be enforceable. </w:t>
      </w:r>
    </w:p>
    <w:p w:rsidR="0017577A" w:rsidRPr="0017577A" w:rsidRDefault="0017577A" w:rsidP="00964A96">
      <w:pPr>
        <w:rPr>
          <w:rFonts w:ascii="Arial" w:hAnsi="Arial" w:cs="Arial"/>
          <w:sz w:val="20"/>
          <w:szCs w:val="20"/>
        </w:rPr>
      </w:pPr>
      <w:r>
        <w:rPr>
          <w:rFonts w:ascii="Arial" w:hAnsi="Arial" w:cs="Arial"/>
          <w:sz w:val="20"/>
          <w:szCs w:val="20"/>
        </w:rPr>
        <w:t xml:space="preserve">Ms. Mears and the Board discussed language regarding political signs and signs in business windows.  The draft says a sign shall not exceed 25% of the window size.  </w:t>
      </w:r>
      <w:r w:rsidRPr="009F7078">
        <w:rPr>
          <w:rFonts w:ascii="Arial" w:hAnsi="Arial" w:cs="Arial"/>
          <w:sz w:val="20"/>
          <w:szCs w:val="20"/>
          <w:u w:val="single"/>
        </w:rPr>
        <w:t>Mr. Willis</w:t>
      </w:r>
      <w:r>
        <w:rPr>
          <w:rFonts w:ascii="Arial" w:hAnsi="Arial" w:cs="Arial"/>
          <w:sz w:val="20"/>
          <w:szCs w:val="20"/>
        </w:rPr>
        <w:t xml:space="preserve"> asked if that would apply to grocery stores.  After discussion, Ms. Mears </w:t>
      </w:r>
      <w:r w:rsidR="009F7078">
        <w:rPr>
          <w:rFonts w:ascii="Arial" w:hAnsi="Arial" w:cs="Arial"/>
          <w:sz w:val="20"/>
          <w:szCs w:val="20"/>
        </w:rPr>
        <w:t>suggested restricting it to the Historic District.  The Board agreed.</w:t>
      </w:r>
    </w:p>
    <w:p w:rsidR="00F57421" w:rsidRDefault="00F57421" w:rsidP="00964A96">
      <w:pPr>
        <w:rPr>
          <w:rFonts w:ascii="Arial" w:hAnsi="Arial" w:cs="Arial"/>
          <w:b/>
          <w:sz w:val="20"/>
          <w:szCs w:val="20"/>
        </w:rPr>
      </w:pPr>
    </w:p>
    <w:p w:rsidR="009F7078" w:rsidRPr="009F7078" w:rsidRDefault="009F7078"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F57421" w:rsidRDefault="00F57421" w:rsidP="00964A96">
      <w:pPr>
        <w:rPr>
          <w:rFonts w:ascii="Arial" w:hAnsi="Arial" w:cs="Arial"/>
          <w:b/>
          <w:sz w:val="20"/>
          <w:szCs w:val="20"/>
        </w:rPr>
      </w:pPr>
    </w:p>
    <w:p w:rsidR="00F57421" w:rsidRDefault="001B1EEC" w:rsidP="00964A96">
      <w:pPr>
        <w:rPr>
          <w:rFonts w:ascii="Arial" w:hAnsi="Arial" w:cs="Arial"/>
          <w:b/>
          <w:sz w:val="20"/>
          <w:szCs w:val="20"/>
        </w:rPr>
      </w:pPr>
      <w:r>
        <w:rPr>
          <w:rFonts w:ascii="Arial" w:hAnsi="Arial" w:cs="Arial"/>
          <w:b/>
          <w:sz w:val="20"/>
          <w:szCs w:val="20"/>
        </w:rPr>
        <w:t>X.</w:t>
      </w:r>
      <w:r>
        <w:rPr>
          <w:rFonts w:ascii="Arial" w:hAnsi="Arial" w:cs="Arial"/>
          <w:b/>
          <w:sz w:val="20"/>
          <w:szCs w:val="20"/>
        </w:rPr>
        <w:tab/>
        <w:t>Other Business</w:t>
      </w:r>
    </w:p>
    <w:p w:rsidR="001B1EEC" w:rsidRDefault="001B1EEC" w:rsidP="00964A96">
      <w:pPr>
        <w:rPr>
          <w:rFonts w:ascii="Arial" w:hAnsi="Arial" w:cs="Arial"/>
          <w:b/>
          <w:sz w:val="20"/>
          <w:szCs w:val="20"/>
        </w:rPr>
      </w:pPr>
    </w:p>
    <w:p w:rsidR="006B6F98" w:rsidRDefault="006B6F98" w:rsidP="00964A96">
      <w:pPr>
        <w:rPr>
          <w:rFonts w:ascii="Arial" w:hAnsi="Arial" w:cs="Arial"/>
          <w:b/>
          <w:sz w:val="20"/>
          <w:szCs w:val="20"/>
        </w:rPr>
      </w:pPr>
      <w:r>
        <w:rPr>
          <w:rFonts w:ascii="Arial" w:hAnsi="Arial" w:cs="Arial"/>
          <w:b/>
          <w:sz w:val="20"/>
          <w:szCs w:val="20"/>
        </w:rPr>
        <w:t xml:space="preserve">  A. Trinity Circle</w:t>
      </w:r>
    </w:p>
    <w:p w:rsidR="006B6F98" w:rsidRDefault="006B6F98" w:rsidP="00964A96">
      <w:pPr>
        <w:rPr>
          <w:rFonts w:ascii="Arial" w:hAnsi="Arial" w:cs="Arial"/>
          <w:b/>
          <w:sz w:val="20"/>
          <w:szCs w:val="20"/>
        </w:rPr>
      </w:pPr>
    </w:p>
    <w:p w:rsidR="001B1EEC" w:rsidRDefault="001B1EEC" w:rsidP="00964A96">
      <w:pPr>
        <w:rPr>
          <w:rFonts w:ascii="Arial" w:hAnsi="Arial" w:cs="Arial"/>
          <w:sz w:val="20"/>
          <w:szCs w:val="20"/>
        </w:rPr>
      </w:pPr>
      <w:r w:rsidRPr="001B1EEC">
        <w:rPr>
          <w:rFonts w:ascii="Arial" w:hAnsi="Arial" w:cs="Arial"/>
          <w:sz w:val="20"/>
          <w:szCs w:val="20"/>
          <w:u w:val="single"/>
        </w:rPr>
        <w:t>Mr. Sylvain</w:t>
      </w:r>
      <w:r>
        <w:rPr>
          <w:rFonts w:ascii="Arial" w:hAnsi="Arial" w:cs="Arial"/>
          <w:sz w:val="20"/>
          <w:szCs w:val="20"/>
        </w:rPr>
        <w:t xml:space="preserve"> asked Ms. Young for an update on Trinity Circle.  Ms. Young informed the Board the Pump Specialist looked at the pump station and there is approximately $13,000 worth of work to be done.  She also said SUR will be doing the site improvements, however they are fitting it into their schedule so they can only work on it when they can.</w:t>
      </w:r>
    </w:p>
    <w:p w:rsidR="001B1EEC" w:rsidRPr="001B1EEC" w:rsidRDefault="001B1EEC" w:rsidP="00964A96">
      <w:pPr>
        <w:rPr>
          <w:rFonts w:ascii="Arial" w:hAnsi="Arial" w:cs="Arial"/>
          <w:sz w:val="20"/>
          <w:szCs w:val="20"/>
        </w:rPr>
      </w:pPr>
      <w:r w:rsidRPr="001B1EEC">
        <w:rPr>
          <w:rFonts w:ascii="Arial" w:hAnsi="Arial" w:cs="Arial"/>
          <w:sz w:val="20"/>
          <w:szCs w:val="20"/>
          <w:u w:val="single"/>
        </w:rPr>
        <w:t>Mr. Sylvain</w:t>
      </w:r>
      <w:r>
        <w:rPr>
          <w:rFonts w:ascii="Arial" w:hAnsi="Arial" w:cs="Arial"/>
          <w:sz w:val="20"/>
          <w:szCs w:val="20"/>
        </w:rPr>
        <w:t xml:space="preserve"> asked Ms. Young to have an update for the Board at the next meeting.</w:t>
      </w:r>
    </w:p>
    <w:p w:rsidR="00F57421" w:rsidRDefault="00F57421" w:rsidP="00964A96">
      <w:pPr>
        <w:rPr>
          <w:rFonts w:ascii="Arial" w:hAnsi="Arial" w:cs="Arial"/>
          <w:b/>
          <w:sz w:val="20"/>
          <w:szCs w:val="20"/>
        </w:rPr>
      </w:pPr>
    </w:p>
    <w:p w:rsidR="00F57421" w:rsidRDefault="006B6F98" w:rsidP="00964A96">
      <w:pPr>
        <w:rPr>
          <w:rFonts w:ascii="Arial" w:hAnsi="Arial" w:cs="Arial"/>
          <w:b/>
          <w:sz w:val="20"/>
          <w:szCs w:val="20"/>
        </w:rPr>
      </w:pPr>
      <w:r>
        <w:rPr>
          <w:rFonts w:ascii="Arial" w:hAnsi="Arial" w:cs="Arial"/>
          <w:b/>
          <w:sz w:val="20"/>
          <w:szCs w:val="20"/>
        </w:rPr>
        <w:t xml:space="preserve">  B. Cedar Brook Village</w:t>
      </w:r>
    </w:p>
    <w:p w:rsidR="006B6F98" w:rsidRDefault="006B6F98" w:rsidP="00964A96">
      <w:pPr>
        <w:rPr>
          <w:rFonts w:ascii="Arial" w:hAnsi="Arial" w:cs="Arial"/>
          <w:b/>
          <w:sz w:val="20"/>
          <w:szCs w:val="20"/>
        </w:rPr>
      </w:pPr>
    </w:p>
    <w:p w:rsidR="006B6F98" w:rsidRDefault="006B6F98" w:rsidP="00964A96">
      <w:pPr>
        <w:rPr>
          <w:rFonts w:ascii="Arial" w:hAnsi="Arial" w:cs="Arial"/>
          <w:sz w:val="20"/>
          <w:szCs w:val="20"/>
        </w:rPr>
      </w:pPr>
      <w:r w:rsidRPr="00D23BD0">
        <w:rPr>
          <w:rFonts w:ascii="Arial" w:hAnsi="Arial" w:cs="Arial"/>
          <w:sz w:val="20"/>
          <w:szCs w:val="20"/>
          <w:u w:val="single"/>
        </w:rPr>
        <w:t>Mr. Walker</w:t>
      </w:r>
      <w:r>
        <w:rPr>
          <w:rFonts w:ascii="Arial" w:hAnsi="Arial" w:cs="Arial"/>
          <w:sz w:val="20"/>
          <w:szCs w:val="20"/>
        </w:rPr>
        <w:t xml:space="preserve"> asked the Planning Department to check the notice of decision for Cedar Brook Village.  He said there is an issue with the complex not having a stop sign.</w:t>
      </w:r>
    </w:p>
    <w:p w:rsidR="006B6F98" w:rsidRDefault="006B6F98" w:rsidP="00964A96">
      <w:pPr>
        <w:rPr>
          <w:rFonts w:ascii="Arial" w:hAnsi="Arial" w:cs="Arial"/>
          <w:sz w:val="20"/>
          <w:szCs w:val="20"/>
        </w:rPr>
      </w:pPr>
    </w:p>
    <w:p w:rsidR="006B6F98" w:rsidRPr="006B6F98" w:rsidRDefault="006B6F98" w:rsidP="00964A96">
      <w:pPr>
        <w:rPr>
          <w:rFonts w:ascii="Arial" w:hAnsi="Arial" w:cs="Arial"/>
          <w:b/>
          <w:sz w:val="20"/>
          <w:szCs w:val="20"/>
        </w:rPr>
      </w:pPr>
      <w:r>
        <w:rPr>
          <w:rFonts w:ascii="Arial" w:hAnsi="Arial" w:cs="Arial"/>
          <w:sz w:val="20"/>
          <w:szCs w:val="20"/>
        </w:rPr>
        <w:t xml:space="preserve">  </w:t>
      </w:r>
      <w:r w:rsidRPr="006B6F98">
        <w:rPr>
          <w:rFonts w:ascii="Arial" w:hAnsi="Arial" w:cs="Arial"/>
          <w:b/>
          <w:sz w:val="20"/>
          <w:szCs w:val="20"/>
        </w:rPr>
        <w:t>C. Tara Estates</w:t>
      </w:r>
    </w:p>
    <w:p w:rsidR="006B6F98" w:rsidRDefault="006B6F98" w:rsidP="00964A96">
      <w:pPr>
        <w:rPr>
          <w:rFonts w:ascii="Arial" w:hAnsi="Arial" w:cs="Arial"/>
          <w:sz w:val="20"/>
          <w:szCs w:val="20"/>
        </w:rPr>
      </w:pPr>
    </w:p>
    <w:p w:rsidR="006B6F98" w:rsidRPr="006B6F98" w:rsidRDefault="006B6F98" w:rsidP="00964A96">
      <w:pPr>
        <w:rPr>
          <w:rFonts w:ascii="Arial" w:hAnsi="Arial" w:cs="Arial"/>
          <w:sz w:val="20"/>
          <w:szCs w:val="20"/>
        </w:rPr>
      </w:pPr>
      <w:r w:rsidRPr="00D23BD0">
        <w:rPr>
          <w:rFonts w:ascii="Arial" w:hAnsi="Arial" w:cs="Arial"/>
          <w:sz w:val="20"/>
          <w:szCs w:val="20"/>
          <w:u w:val="single"/>
        </w:rPr>
        <w:t>Mr. Sylvain</w:t>
      </w:r>
      <w:r>
        <w:rPr>
          <w:rFonts w:ascii="Arial" w:hAnsi="Arial" w:cs="Arial"/>
          <w:sz w:val="20"/>
          <w:szCs w:val="20"/>
        </w:rPr>
        <w:t xml:space="preserve"> asked the Planning Department to check with the City Attorney to find out how long they are allowed to enforce a notice of decision.</w:t>
      </w:r>
    </w:p>
    <w:p w:rsidR="00F57421" w:rsidRDefault="00F57421" w:rsidP="00964A96">
      <w:pPr>
        <w:rPr>
          <w:rFonts w:ascii="Arial" w:hAnsi="Arial" w:cs="Arial"/>
          <w:b/>
          <w:sz w:val="20"/>
          <w:szCs w:val="20"/>
        </w:rPr>
      </w:pPr>
    </w:p>
    <w:p w:rsidR="00F57421" w:rsidRDefault="009F7078"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F7078" w:rsidRPr="009F7078" w:rsidRDefault="009F7078" w:rsidP="00964A96">
      <w:pPr>
        <w:rPr>
          <w:rFonts w:ascii="Arial" w:hAnsi="Arial" w:cs="Arial"/>
          <w:b/>
          <w:sz w:val="20"/>
          <w:szCs w:val="20"/>
          <w:u w:val="single"/>
        </w:rPr>
      </w:pPr>
    </w:p>
    <w:p w:rsidR="009B62D7" w:rsidRPr="00F17CA4" w:rsidRDefault="00490A26" w:rsidP="00964A96">
      <w:pPr>
        <w:rPr>
          <w:rFonts w:ascii="Arial" w:hAnsi="Arial" w:cs="Arial"/>
          <w:b/>
          <w:sz w:val="20"/>
          <w:szCs w:val="20"/>
        </w:rPr>
      </w:pPr>
      <w:r>
        <w:rPr>
          <w:rFonts w:ascii="Arial" w:hAnsi="Arial" w:cs="Arial"/>
          <w:b/>
          <w:sz w:val="20"/>
          <w:szCs w:val="20"/>
        </w:rPr>
        <w:t>XI</w:t>
      </w:r>
      <w:r w:rsidR="009258CE">
        <w:rPr>
          <w:rFonts w:ascii="Arial" w:hAnsi="Arial" w:cs="Arial"/>
          <w:b/>
          <w:sz w:val="20"/>
          <w:szCs w:val="20"/>
        </w:rPr>
        <w:t>.</w:t>
      </w:r>
      <w:r w:rsidR="009258CE">
        <w:rPr>
          <w:rFonts w:ascii="Arial" w:hAnsi="Arial" w:cs="Arial"/>
          <w:b/>
          <w:sz w:val="20"/>
          <w:szCs w:val="20"/>
        </w:rPr>
        <w:tab/>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r w:rsidR="009F7078">
        <w:rPr>
          <w:rFonts w:ascii="Arial" w:hAnsi="Arial" w:cs="Arial"/>
          <w:i/>
          <w:sz w:val="20"/>
          <w:szCs w:val="20"/>
          <w:u w:val="single"/>
        </w:rPr>
        <w:t xml:space="preserve">Jaffin </w:t>
      </w:r>
      <w:r w:rsidRPr="00F17CA4">
        <w:rPr>
          <w:rFonts w:ascii="Arial" w:hAnsi="Arial" w:cs="Arial"/>
          <w:i/>
          <w:sz w:val="20"/>
          <w:szCs w:val="20"/>
        </w:rPr>
        <w:t xml:space="preserve">to adjourn at </w:t>
      </w:r>
      <w:r w:rsidR="009F7078">
        <w:rPr>
          <w:rFonts w:ascii="Arial" w:hAnsi="Arial" w:cs="Arial"/>
          <w:i/>
          <w:sz w:val="20"/>
          <w:szCs w:val="20"/>
        </w:rPr>
        <w:t>9:36</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8F01F9" w:rsidRDefault="00490A26" w:rsidP="009B62D7">
      <w:pPr>
        <w:ind w:right="-288"/>
        <w:rPr>
          <w:rFonts w:ascii="Arial" w:hAnsi="Arial" w:cs="Arial"/>
          <w:bCs/>
          <w:sz w:val="20"/>
          <w:szCs w:val="20"/>
        </w:rPr>
      </w:pPr>
      <w:r>
        <w:rPr>
          <w:rFonts w:ascii="Arial" w:hAnsi="Arial" w:cs="Arial"/>
          <w:bCs/>
          <w:sz w:val="20"/>
          <w:szCs w:val="20"/>
        </w:rPr>
        <w:t>Crystal DeButts,</w:t>
      </w:r>
    </w:p>
    <w:p w:rsidR="007777BC" w:rsidRPr="008F01F9" w:rsidRDefault="00490A26" w:rsidP="008F01F9">
      <w:pPr>
        <w:ind w:right="-288"/>
        <w:rPr>
          <w:rFonts w:ascii="Arial" w:hAnsi="Arial" w:cs="Arial"/>
          <w:bCs/>
          <w:sz w:val="20"/>
          <w:szCs w:val="20"/>
        </w:rPr>
      </w:pPr>
      <w:r>
        <w:rPr>
          <w:rFonts w:ascii="Arial" w:hAnsi="Arial" w:cs="Arial"/>
          <w:bCs/>
          <w:sz w:val="20"/>
          <w:szCs w:val="20"/>
        </w:rPr>
        <w:t>Planning Secretary</w:t>
      </w:r>
    </w:p>
    <w:sectPr w:rsidR="007777BC" w:rsidRPr="008F01F9"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7A" w:rsidRDefault="0017577A" w:rsidP="00623AEA">
      <w:r>
        <w:separator/>
      </w:r>
    </w:p>
  </w:endnote>
  <w:endnote w:type="continuationSeparator" w:id="0">
    <w:p w:rsidR="0017577A" w:rsidRDefault="0017577A"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8" w:rsidRDefault="009F7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7A" w:rsidRPr="00077978" w:rsidRDefault="0017577A">
    <w:pPr>
      <w:pStyle w:val="Footer"/>
      <w:rPr>
        <w:sz w:val="16"/>
        <w:szCs w:val="16"/>
      </w:rPr>
    </w:pPr>
    <w:r>
      <w:rPr>
        <w:sz w:val="16"/>
        <w:szCs w:val="16"/>
      </w:rPr>
      <w:t xml:space="preserve">N:\2014PB Info\14 08 18 </w:t>
    </w:r>
    <w:proofErr w:type="spellStart"/>
    <w:r>
      <w:rPr>
        <w:sz w:val="16"/>
        <w:szCs w:val="16"/>
      </w:rPr>
      <w:t>pbmin</w:t>
    </w:r>
    <w:proofErr w:type="spellEnd"/>
    <w:r>
      <w:rPr>
        <w:sz w:val="16"/>
        <w:szCs w:val="16"/>
      </w:rPr>
      <w:tab/>
    </w:r>
    <w:r>
      <w:rPr>
        <w:sz w:val="16"/>
        <w:szCs w:val="16"/>
      </w:rPr>
      <w:tab/>
      <w:t xml:space="preserve">Created </w:t>
    </w:r>
    <w:proofErr w:type="gramStart"/>
    <w:r>
      <w:rPr>
        <w:sz w:val="16"/>
        <w:szCs w:val="16"/>
      </w:rPr>
      <w:t>on  8</w:t>
    </w:r>
    <w:proofErr w:type="gramEnd"/>
    <w:r>
      <w:rPr>
        <w:sz w:val="16"/>
        <w:szCs w:val="16"/>
      </w:rPr>
      <w:t>/19/2014 at 8:43</w:t>
    </w:r>
    <w:r w:rsidRPr="00077978">
      <w:rPr>
        <w:sz w:val="16"/>
        <w:szCs w:val="16"/>
      </w:rPr>
      <w:t xml:space="preserve"> 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8" w:rsidRDefault="009F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7A" w:rsidRDefault="0017577A" w:rsidP="00623AEA">
      <w:r>
        <w:separator/>
      </w:r>
    </w:p>
  </w:footnote>
  <w:footnote w:type="continuationSeparator" w:id="0">
    <w:p w:rsidR="0017577A" w:rsidRDefault="0017577A"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8" w:rsidRDefault="009F7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8" w:rsidRDefault="009F70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78" w:rsidRDefault="009F7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rsids>
    <w:rsidRoot w:val="009B62D7"/>
    <w:rsid w:val="00003843"/>
    <w:rsid w:val="00022029"/>
    <w:rsid w:val="00077978"/>
    <w:rsid w:val="0009735A"/>
    <w:rsid w:val="000A438D"/>
    <w:rsid w:val="000B65A2"/>
    <w:rsid w:val="000B6D65"/>
    <w:rsid w:val="000C470D"/>
    <w:rsid w:val="000D752E"/>
    <w:rsid w:val="000E4B65"/>
    <w:rsid w:val="00111076"/>
    <w:rsid w:val="001272C6"/>
    <w:rsid w:val="00140FF9"/>
    <w:rsid w:val="00150B0E"/>
    <w:rsid w:val="0017577A"/>
    <w:rsid w:val="00180BC7"/>
    <w:rsid w:val="00184E9C"/>
    <w:rsid w:val="001B1EEC"/>
    <w:rsid w:val="001D0AAE"/>
    <w:rsid w:val="001D0BA9"/>
    <w:rsid w:val="001F0C20"/>
    <w:rsid w:val="001F2BEB"/>
    <w:rsid w:val="00211012"/>
    <w:rsid w:val="00235E15"/>
    <w:rsid w:val="0024713C"/>
    <w:rsid w:val="00257A2F"/>
    <w:rsid w:val="0027288D"/>
    <w:rsid w:val="002A6367"/>
    <w:rsid w:val="002B3679"/>
    <w:rsid w:val="002C3FAA"/>
    <w:rsid w:val="002C62EA"/>
    <w:rsid w:val="002D04E0"/>
    <w:rsid w:val="002D5403"/>
    <w:rsid w:val="002D5D21"/>
    <w:rsid w:val="002F3B01"/>
    <w:rsid w:val="00332A44"/>
    <w:rsid w:val="00340F6B"/>
    <w:rsid w:val="00343996"/>
    <w:rsid w:val="00350813"/>
    <w:rsid w:val="00361DB5"/>
    <w:rsid w:val="003B4DC2"/>
    <w:rsid w:val="003F3770"/>
    <w:rsid w:val="003F7A4E"/>
    <w:rsid w:val="00400F92"/>
    <w:rsid w:val="00412B8E"/>
    <w:rsid w:val="00445775"/>
    <w:rsid w:val="004509A5"/>
    <w:rsid w:val="00451A0D"/>
    <w:rsid w:val="00484F1C"/>
    <w:rsid w:val="00490A26"/>
    <w:rsid w:val="004B7E36"/>
    <w:rsid w:val="004C6193"/>
    <w:rsid w:val="004D0ED9"/>
    <w:rsid w:val="004F6FF9"/>
    <w:rsid w:val="00511F5F"/>
    <w:rsid w:val="00516DA8"/>
    <w:rsid w:val="00544FC9"/>
    <w:rsid w:val="005600DB"/>
    <w:rsid w:val="00571D46"/>
    <w:rsid w:val="00593977"/>
    <w:rsid w:val="005A3F5D"/>
    <w:rsid w:val="005B588D"/>
    <w:rsid w:val="005C30A8"/>
    <w:rsid w:val="005C44F4"/>
    <w:rsid w:val="005D0A22"/>
    <w:rsid w:val="005D517E"/>
    <w:rsid w:val="005D72B0"/>
    <w:rsid w:val="006057C8"/>
    <w:rsid w:val="006066E9"/>
    <w:rsid w:val="00621E49"/>
    <w:rsid w:val="00623AEA"/>
    <w:rsid w:val="0062409D"/>
    <w:rsid w:val="00644471"/>
    <w:rsid w:val="00683D79"/>
    <w:rsid w:val="00684584"/>
    <w:rsid w:val="00691C76"/>
    <w:rsid w:val="006A6ABA"/>
    <w:rsid w:val="006B6580"/>
    <w:rsid w:val="006B6F98"/>
    <w:rsid w:val="00714674"/>
    <w:rsid w:val="007245A9"/>
    <w:rsid w:val="007252BB"/>
    <w:rsid w:val="00726268"/>
    <w:rsid w:val="007330BF"/>
    <w:rsid w:val="007647E0"/>
    <w:rsid w:val="00775245"/>
    <w:rsid w:val="007777BC"/>
    <w:rsid w:val="00792C66"/>
    <w:rsid w:val="007B5625"/>
    <w:rsid w:val="008176B8"/>
    <w:rsid w:val="00833333"/>
    <w:rsid w:val="00835434"/>
    <w:rsid w:val="00837108"/>
    <w:rsid w:val="0084096C"/>
    <w:rsid w:val="0086020A"/>
    <w:rsid w:val="00882DFA"/>
    <w:rsid w:val="008D04D1"/>
    <w:rsid w:val="008F01F9"/>
    <w:rsid w:val="0090011C"/>
    <w:rsid w:val="0091086B"/>
    <w:rsid w:val="00917812"/>
    <w:rsid w:val="00921854"/>
    <w:rsid w:val="009250B3"/>
    <w:rsid w:val="009258CE"/>
    <w:rsid w:val="00940993"/>
    <w:rsid w:val="00953D3B"/>
    <w:rsid w:val="00964A96"/>
    <w:rsid w:val="0098667F"/>
    <w:rsid w:val="009B62D7"/>
    <w:rsid w:val="009D195B"/>
    <w:rsid w:val="009D20A6"/>
    <w:rsid w:val="009D2EC9"/>
    <w:rsid w:val="009F1C75"/>
    <w:rsid w:val="009F7078"/>
    <w:rsid w:val="00A219B7"/>
    <w:rsid w:val="00A84642"/>
    <w:rsid w:val="00A95A49"/>
    <w:rsid w:val="00AB3EDE"/>
    <w:rsid w:val="00AC531C"/>
    <w:rsid w:val="00B32F02"/>
    <w:rsid w:val="00B332ED"/>
    <w:rsid w:val="00B3686D"/>
    <w:rsid w:val="00B62551"/>
    <w:rsid w:val="00BC05F4"/>
    <w:rsid w:val="00BD01DC"/>
    <w:rsid w:val="00C177D3"/>
    <w:rsid w:val="00C627FF"/>
    <w:rsid w:val="00C728B7"/>
    <w:rsid w:val="00C74E7C"/>
    <w:rsid w:val="00C75D1E"/>
    <w:rsid w:val="00C80237"/>
    <w:rsid w:val="00C876A1"/>
    <w:rsid w:val="00CA138A"/>
    <w:rsid w:val="00CB49CC"/>
    <w:rsid w:val="00CC6525"/>
    <w:rsid w:val="00CC77A6"/>
    <w:rsid w:val="00CF526C"/>
    <w:rsid w:val="00CF6BFD"/>
    <w:rsid w:val="00D23BD0"/>
    <w:rsid w:val="00D37B93"/>
    <w:rsid w:val="00D517BB"/>
    <w:rsid w:val="00D7130D"/>
    <w:rsid w:val="00D73D65"/>
    <w:rsid w:val="00D873F5"/>
    <w:rsid w:val="00D95689"/>
    <w:rsid w:val="00DA13C2"/>
    <w:rsid w:val="00DA37AD"/>
    <w:rsid w:val="00DB598B"/>
    <w:rsid w:val="00DD5DC9"/>
    <w:rsid w:val="00DF3A1C"/>
    <w:rsid w:val="00DF6793"/>
    <w:rsid w:val="00E36FFC"/>
    <w:rsid w:val="00E419DD"/>
    <w:rsid w:val="00E4402E"/>
    <w:rsid w:val="00E943EC"/>
    <w:rsid w:val="00E94EFC"/>
    <w:rsid w:val="00EA1767"/>
    <w:rsid w:val="00EA665C"/>
    <w:rsid w:val="00EA6CEA"/>
    <w:rsid w:val="00EB00F4"/>
    <w:rsid w:val="00EC2622"/>
    <w:rsid w:val="00EF3F5D"/>
    <w:rsid w:val="00EF5B0D"/>
    <w:rsid w:val="00F161A9"/>
    <w:rsid w:val="00F17CA4"/>
    <w:rsid w:val="00F43B99"/>
    <w:rsid w:val="00F47109"/>
    <w:rsid w:val="00F57421"/>
    <w:rsid w:val="00F76135"/>
    <w:rsid w:val="00F972F3"/>
    <w:rsid w:val="00FD7C43"/>
    <w:rsid w:val="00FE5FDD"/>
    <w:rsid w:val="00FF0B2E"/>
    <w:rsid w:val="00FF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E045-17FA-4B6D-A7F8-C2D3DD1F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46</cp:revision>
  <cp:lastPrinted>2014-09-09T12:07:00Z</cp:lastPrinted>
  <dcterms:created xsi:type="dcterms:W3CDTF">2014-06-17T12:50:00Z</dcterms:created>
  <dcterms:modified xsi:type="dcterms:W3CDTF">2014-09-09T12:07:00Z</dcterms:modified>
</cp:coreProperties>
</file>